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D2" w:rsidRPr="00880FD2" w:rsidRDefault="00880FD2" w:rsidP="00880FD2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Пояснительная записка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 проекту решения Совета Раменского сельского поселения « О бюджете Раменского сельского поселения  на 2017 год  на плановый период 2018 и 2019 годов»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Проект решения Совета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r w:rsidRPr="00880FD2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</w:t>
      </w:r>
      <w:r w:rsidRPr="00880FD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r w:rsidRPr="00880FD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Палехского муниципального района, в целях регулирования бюджетных правоотношений.  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С 2017 года бюджет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880FD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вновь составляется на трехлетний период, что способствует снижению уровня неопределенности относительно основных приоритетов, механизмов и принципов реализации бюджетной политики муниципального района.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В структуру решения включено новое приложение утверждающее: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-распределение  бюджетных ассигнований бюджета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r w:rsidRPr="00880FD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по разделам и подразделам классификации расходов бюджетов в целях повышения открытости бюджетных данных, характеризующей степень качества управления муниципальными финансами.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i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b/>
          <w:bCs/>
          <w:i/>
          <w:sz w:val="28"/>
          <w:szCs w:val="28"/>
          <w:lang w:eastAsia="ru-RU"/>
        </w:rPr>
        <w:t>1 Правовые основы формирования проекта Решения Раменского сельского поселения «О бюджете Раменского сельского поселения на 2017 год и на плановый период 2018 и 2019 годов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</w:t>
      </w:r>
      <w:proofErr w:type="gramStart"/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решения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«О бюджете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2017 год и на плановый период 2018 и 2019 годов» (далее – проект решения) подготовлен в соответствии с требованиями Бюджетного кодекса Российской Федерации (далее – Бюджетный кодекс)  и Решением Совета 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9F1BF2">
        <w:rPr>
          <w:rFonts w:ascii="Times New Roman CYR" w:eastAsia="Times New Roman" w:hAnsi="Times New Roman CYR" w:cs="Times New Roman CYR"/>
          <w:sz w:val="28"/>
          <w:szCs w:val="28"/>
          <w:highlight w:val="yellow"/>
          <w:lang w:eastAsia="ru-RU"/>
        </w:rPr>
        <w:t>от 1.11.2007 № 86</w:t>
      </w: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«О бюджетном процессе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 (далее – Решение о бюджетном процессе).</w:t>
      </w:r>
      <w:proofErr w:type="gramEnd"/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Общие требования к структуре и содержанию решения Совета о бюджете установлены статьей 184.1 Бюджетного кодекса и частью 7 статьи 4 Решения о бюджетном процессе.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Пунктом 1 статьи 184.1 Бюджетного кодекса установлен перечень основных характеристик бюджета, утверждаемых решением о бюджете (общий объем доходов бюджета, общий объем расходов, дефицит (профицит) бюджета).</w:t>
      </w:r>
      <w:r w:rsidRPr="00880FD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В статье 1 проекта решения представлены все указанные параметры бюджета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В соответствии  с пунктом 2 и 3  статьи 184.1 Бюджетного кодекса и статьи 3  Решения о бюджетном процессе в проекте Решения предлагаются к утверждению: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в части 1 статьи 2 и приложении 1 нормативы распределения доходов бюджета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    в части 1 статьи 3 и приложении 2 - доходы бюджета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по кодам классификации доходов бюджетов; 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в части 2 статьи 3 – объем межбюджетных трансфертов, получаемых из других бюджетов бюджетной системы Российской Федерации;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в статье 4 и приложении 3 -   перечень главных администраторов доходов бюджета сельского поселения, закрепляемые за ними виды (подвиды) доходов         бюджета сельского поселения;                                                                                      в статье 5 приложению 4 – перечень главных администраторов доходов бюджета, закрепляемые за ними виды (подвиды) доходов бюджета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в  статье 6 и приложении 5 - источники внутреннего финансирования дефицита бюджета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в статье 7 и приложении 6- перечень главных </w:t>
      </w:r>
      <w:proofErr w:type="gramStart"/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администраторов источников  внутреннего финансирования дефицита бюджета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proofErr w:type="gramEnd"/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указанием  администрируемых источников финансирования дефицита бюджета сельского поселения  по  кодам классификации источников финансирования дефицита бюджетов;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в части 1 статьи 8 и приложениях 7 и приложении 8 – распределение бюджетных ассигнований по целевым статьям (муниципальным программам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не включенным в муниципальные программы Раменского сельского поселения направлениям деятельности органов местного самоуправления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группам </w:t>
      </w:r>
      <w:proofErr w:type="gramStart"/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видов расходов классификации расходов бюджета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proofErr w:type="gramEnd"/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в части 2 статьи 8 и приложениях 9 и приложении 10 -  ведомственная структура расходов бюджета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в пункте 1 части 3 статьи 8 – общий объем условно утвержденных расходов бюджета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2018 и 2019 годы;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в пункте 2 части 3 статьи 8 – общий объем бюджетных ассигнований, направляемых на исполнение публичных нормативных обязательств;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в части 6 статьи 8 приложении 10 – распределение бюджетных ассигнований бюджета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разделам и подразделам классификации расходов бюджетов;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в части 1 статьи 9  – объем межбюджетных трансфертов, предоставляемых  бюджетам поселений на основании части статьи 142.4 Бюджетного кодекса;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в части 1 статьи 11 – верхний предел муниципального внутреннего долга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указанием, в том числе верхнего предела долга по муниципальным гарантиям.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В состав иных показателей бюджета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включаются: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в части 4 статьи 8 установлен размер резервного фонда администрации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основании части 3 стать 81 Бюджетного кодекса;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в части 5 статьи 8 – утверждение  объема бюджетных ассигнований дорожного фонда в соответствии с абзацем вторым пункта 4 статьи 179.4 Бюджетного кодекса;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в части 2 статьи 11 – утверждение предельного объема  муниципального </w:t>
      </w: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внутреннего долга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основании статьи 107 Бюджетного кодекса;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в части 3 статьи 12– утверждение предельного объема расходов на обслуживание муниципального долга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основании статьи 111 Бюджетного кодекса;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в части 4 статьи 11 и приложении 11 – утверждение программы муниципальных внутренних заимствований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основании статьи 110.1 Бюджетного кодекса; 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в части 5  статьи 11 и  приложении 12 – программа муниципальных гарантий </w:t>
      </w:r>
      <w:r w:rsidRPr="00880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Раменского сельского поселения</w:t>
      </w: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основании пункта 3 статьи 110.2 Бюджетного кодекса.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880F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</w:t>
      </w:r>
      <w:r w:rsidRPr="00880FD2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9F1BF2" w:rsidRPr="009F1BF2" w:rsidRDefault="009F1BF2" w:rsidP="009F1BF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</w:t>
      </w:r>
      <w:r w:rsidRPr="009F1BF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. Основные характеристики проекта бюджета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Раменского сельского поселения</w:t>
      </w:r>
      <w:r w:rsidRPr="009F1BF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на 2017 год и на плановый период 2018 и 2019 годов</w:t>
      </w:r>
    </w:p>
    <w:p w:rsidR="009F1BF2" w:rsidRPr="009F1BF2" w:rsidRDefault="009F1BF2" w:rsidP="009F1B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F1BF2" w:rsidRPr="009F1BF2" w:rsidRDefault="009F1BF2" w:rsidP="009F1B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F1B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proofErr w:type="gramStart"/>
      <w:r w:rsidRPr="009F1B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Основные характеристики проекта бюджета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Раменского сельского поселения</w:t>
      </w:r>
      <w:r w:rsidRPr="009F1B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2017 год и на плановый период 2018 и 2019 годов сформированы на основе проекта прогноза социально-экономического развития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Раменского сельского поселения</w:t>
      </w:r>
      <w:r w:rsidRPr="009F1B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2017год и на плановый период 2018 и 2019 годов, а также с учетом безвозмездных поступлений в бюджет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Раменского сельского поселения</w:t>
      </w:r>
      <w:r w:rsidRPr="009F1B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из областного бюджета в виде дотации, субсидии, субвенции и иных межбюджетных</w:t>
      </w:r>
      <w:proofErr w:type="gramEnd"/>
      <w:r w:rsidRPr="009F1B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трансфертов, распределенных проектом областного закона об областном бюджете на 2017 год и на плановый период 2018 и 2019 годов.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80FD2" w:rsidRPr="00880FD2" w:rsidRDefault="00880FD2" w:rsidP="00880F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80FD2" w:rsidRPr="00880FD2" w:rsidRDefault="00880FD2" w:rsidP="00880F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80FD2" w:rsidRPr="00880FD2" w:rsidRDefault="00880FD2" w:rsidP="00880F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9F1BF2" w:rsidRPr="009F1BF2" w:rsidRDefault="009F1BF2" w:rsidP="009F1BF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F1B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Основные характеристики бюджета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сельского поселения</w:t>
      </w:r>
      <w:r w:rsidRPr="009F1B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на 2017 год и на плановый период 2018 и 2019 годов</w:t>
      </w:r>
    </w:p>
    <w:p w:rsidR="009F1BF2" w:rsidRPr="009F1BF2" w:rsidRDefault="009F1BF2" w:rsidP="009F1BF2">
      <w:pPr>
        <w:widowControl w:val="0"/>
        <w:autoSpaceDE w:val="0"/>
        <w:autoSpaceDN w:val="0"/>
        <w:adjustRightInd w:val="0"/>
        <w:ind w:firstLine="540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880FD2" w:rsidRPr="00880FD2" w:rsidRDefault="009F1BF2" w:rsidP="009F1BF2">
      <w:pPr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9F1B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Доходы бюджета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Раменского сельского поселения</w:t>
      </w:r>
      <w:r w:rsidRPr="009F1B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предстоящем бюджетном цикле прогнозируются в 2017 году по сравнению с первоначальным объемом, утвержденным на 2016 год решением  о бюджете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</w:t>
      </w:r>
      <w:r w:rsidRPr="009F1B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ростом на </w:t>
      </w:r>
      <w:r w:rsidR="008C0D6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12,3</w:t>
      </w:r>
      <w:r w:rsidRPr="009F1B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%. </w:t>
      </w:r>
      <w:r w:rsidRPr="002977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Указанное увеличение обусловлено увеличением нормативов отчислений по Закону  Ивановской области  от 10.10. №121-ОЗ.</w:t>
      </w:r>
      <w:r w:rsidRPr="009F1B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</w:t>
      </w:r>
      <w:r w:rsidR="00880FD2" w:rsidRPr="00880FD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80FD2" w:rsidRPr="00880FD2" w:rsidRDefault="00880FD2" w:rsidP="00880FD2">
      <w:pPr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880FD2" w:rsidRPr="00880FD2" w:rsidRDefault="00880FD2" w:rsidP="00880FD2">
      <w:pPr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880FD2" w:rsidRPr="00880FD2" w:rsidRDefault="00880FD2" w:rsidP="00880FD2">
      <w:pPr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880FD2" w:rsidRPr="00880FD2" w:rsidRDefault="00880FD2" w:rsidP="00880FD2">
      <w:pPr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880FD2" w:rsidRPr="00880FD2" w:rsidRDefault="00880FD2" w:rsidP="00880FD2">
      <w:pPr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880FD2" w:rsidRPr="00880FD2" w:rsidRDefault="00880FD2" w:rsidP="00880FD2">
      <w:pPr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bookmarkStart w:id="0" w:name="_GoBack"/>
      <w:bookmarkEnd w:id="0"/>
    </w:p>
    <w:p w:rsidR="00880FD2" w:rsidRPr="00880FD2" w:rsidRDefault="00880FD2" w:rsidP="00880FD2">
      <w:pPr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sectPr w:rsidR="00880FD2" w:rsidRPr="00880FD2" w:rsidSect="009F1BF2">
          <w:headerReference w:type="default" r:id="rId8"/>
          <w:pgSz w:w="11907" w:h="16840" w:code="9"/>
          <w:pgMar w:top="1134" w:right="425" w:bottom="1134" w:left="1701" w:header="720" w:footer="720" w:gutter="0"/>
          <w:cols w:space="720"/>
        </w:sect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1873"/>
        <w:gridCol w:w="1596"/>
        <w:gridCol w:w="1731"/>
        <w:gridCol w:w="1843"/>
        <w:gridCol w:w="1461"/>
        <w:gridCol w:w="2245"/>
        <w:gridCol w:w="1681"/>
      </w:tblGrid>
      <w:tr w:rsidR="003F2881" w:rsidRPr="003F2881" w:rsidTr="00C64C37">
        <w:trPr>
          <w:trHeight w:val="460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28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:rsidR="003F2881" w:rsidRPr="003F2881" w:rsidRDefault="003F2881" w:rsidP="008C0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28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2016 год, утверждено решением № </w:t>
            </w:r>
            <w:r w:rsidR="008C0D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Pr="003F28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первоначальной редакции </w:t>
            </w:r>
          </w:p>
        </w:tc>
        <w:tc>
          <w:tcPr>
            <w:tcW w:w="10557" w:type="dxa"/>
            <w:gridSpan w:val="6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28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Проект  </w:t>
            </w:r>
            <w:proofErr w:type="gramStart"/>
            <w:r w:rsidRPr="003F28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F28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руб.)</w:t>
            </w:r>
          </w:p>
        </w:tc>
      </w:tr>
      <w:tr w:rsidR="003F2881" w:rsidRPr="003F2881" w:rsidTr="00C64C37">
        <w:trPr>
          <w:trHeight w:val="910"/>
        </w:trPr>
        <w:tc>
          <w:tcPr>
            <w:tcW w:w="2279" w:type="dxa"/>
            <w:vMerge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28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28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28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28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28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28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отклонение</w:t>
            </w:r>
          </w:p>
        </w:tc>
      </w:tr>
      <w:tr w:rsidR="003F2881" w:rsidRPr="003F2881" w:rsidTr="00C64C37">
        <w:tc>
          <w:tcPr>
            <w:tcW w:w="2279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3F288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F2881" w:rsidRPr="003F2881" w:rsidRDefault="00F112E7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9537276,88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F2881" w:rsidRPr="003F2881" w:rsidRDefault="00F2476F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10714085,56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3F2881" w:rsidRPr="003F2881" w:rsidRDefault="00F112E7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+1176808,68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881" w:rsidRPr="003F2881" w:rsidRDefault="00F2476F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10752785,56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F2881" w:rsidRPr="003F2881" w:rsidRDefault="00F2476F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+38700,00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F2881" w:rsidRPr="003F2881" w:rsidRDefault="00F2476F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10262785,56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F2881" w:rsidRPr="003F2881" w:rsidRDefault="00F2476F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+490000,00</w:t>
            </w:r>
          </w:p>
        </w:tc>
      </w:tr>
      <w:tr w:rsidR="003F2881" w:rsidRPr="003F2881" w:rsidTr="00C64C37">
        <w:tc>
          <w:tcPr>
            <w:tcW w:w="2279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28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2881" w:rsidRPr="003F2881" w:rsidTr="00C64C37">
        <w:tc>
          <w:tcPr>
            <w:tcW w:w="2279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28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F2881" w:rsidRPr="003F2881" w:rsidRDefault="00F112E7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2514668,88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F2881" w:rsidRPr="003F2881" w:rsidRDefault="00F2476F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1554700,00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3F2881" w:rsidRPr="003F2881" w:rsidRDefault="00F112E7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-959968,88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881" w:rsidRPr="003F2881" w:rsidRDefault="00F2476F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158700,00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F2881" w:rsidRPr="003F2881" w:rsidRDefault="00F2476F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+32300,00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F2881" w:rsidRPr="003F2881" w:rsidRDefault="00F2476F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1618100,00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F2881" w:rsidRPr="003F2881" w:rsidRDefault="00F2476F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+31100,00</w:t>
            </w:r>
          </w:p>
        </w:tc>
      </w:tr>
      <w:tr w:rsidR="003F2881" w:rsidRPr="003F2881" w:rsidTr="00C64C37">
        <w:tc>
          <w:tcPr>
            <w:tcW w:w="2279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28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F2881" w:rsidRPr="003F2881" w:rsidRDefault="00F112E7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7022608,00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F2881" w:rsidRPr="003F2881" w:rsidRDefault="00F2476F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9159385,56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3F2881" w:rsidRPr="003F2881" w:rsidRDefault="008C0D6A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+2136777,56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881" w:rsidRPr="003F2881" w:rsidRDefault="00F2476F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9165785,56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F2881" w:rsidRPr="003F2881" w:rsidRDefault="00F2476F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+6400,00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F2881" w:rsidRPr="003F2881" w:rsidRDefault="00F2476F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8644685,56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F2881" w:rsidRPr="003F2881" w:rsidRDefault="00F2476F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-521100,00</w:t>
            </w:r>
          </w:p>
        </w:tc>
      </w:tr>
      <w:tr w:rsidR="003F2881" w:rsidRPr="003F2881" w:rsidTr="00C64C37">
        <w:tc>
          <w:tcPr>
            <w:tcW w:w="2279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3F288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F2881" w:rsidRPr="003F2881" w:rsidRDefault="00F112E7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9537276,88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F2881" w:rsidRPr="003F2881" w:rsidRDefault="00F2476F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10714085,56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3F2881" w:rsidRPr="003F2881" w:rsidRDefault="008C0D6A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+1176808,68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881" w:rsidRPr="003F2881" w:rsidRDefault="00F2476F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10752785,56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F2881" w:rsidRPr="003F2881" w:rsidRDefault="00F2476F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+38700,00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3F288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152240466,51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3F288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2371000,00</w:t>
            </w:r>
          </w:p>
        </w:tc>
      </w:tr>
      <w:tr w:rsidR="003F2881" w:rsidRPr="003F2881" w:rsidTr="00C64C37">
        <w:tc>
          <w:tcPr>
            <w:tcW w:w="2279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3F288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3F288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3F288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3F288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3F288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F2881" w:rsidRPr="003F2881" w:rsidRDefault="003F2881" w:rsidP="003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</w:tbl>
    <w:p w:rsidR="00880FD2" w:rsidRPr="00880FD2" w:rsidRDefault="00880FD2" w:rsidP="00880FD2">
      <w:pPr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  <w:sectPr w:rsidR="00880FD2" w:rsidRPr="00880FD2" w:rsidSect="009F1BF2">
          <w:pgSz w:w="16840" w:h="11907" w:orient="landscape" w:code="9"/>
          <w:pgMar w:top="709" w:right="1134" w:bottom="709" w:left="1134" w:header="720" w:footer="720" w:gutter="0"/>
          <w:cols w:space="720"/>
        </w:sectPr>
      </w:pPr>
    </w:p>
    <w:p w:rsidR="008C0D6A" w:rsidRPr="008C0D6A" w:rsidRDefault="008C0D6A" w:rsidP="008C0D6A">
      <w:pPr>
        <w:ind w:firstLine="56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0D6A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Pr="008C0D6A">
        <w:rPr>
          <w:rFonts w:ascii="Times New Roman" w:eastAsia="Calibri" w:hAnsi="Times New Roman" w:cs="Times New Roman"/>
          <w:b/>
          <w:sz w:val="28"/>
          <w:szCs w:val="28"/>
        </w:rPr>
        <w:t>. Доходы</w:t>
      </w:r>
    </w:p>
    <w:p w:rsidR="00880FD2" w:rsidRPr="009957CB" w:rsidRDefault="00880FD2" w:rsidP="00880FD2">
      <w:pPr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957CB">
        <w:rPr>
          <w:rFonts w:ascii="Times New Roman" w:eastAsia="Calibri" w:hAnsi="Times New Roman" w:cs="Times New Roman"/>
          <w:sz w:val="28"/>
          <w:szCs w:val="28"/>
        </w:rPr>
        <w:t>Прогнозируемый объем налоговых и неналоговых доходов бюджета Раменского сельского поселения на 2017 - 2019 годы определен исходя из ожидаемой оценки поступлений налоговых и других обязательных платежей в бюджет Раменского сельского поселения 2016 года, а также основных показателей прогноза социально-экономического развития Раменского сельского поселения на 2017 - 2019 годы и основных направлений налоговой политики и основных направлений бюджетной политики Российской Федерации на 2017</w:t>
      </w:r>
      <w:proofErr w:type="gramEnd"/>
      <w:r w:rsidRPr="009957CB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2018 и 2019 годов.</w:t>
      </w:r>
    </w:p>
    <w:p w:rsidR="00880FD2" w:rsidRPr="009957CB" w:rsidRDefault="00880FD2" w:rsidP="00880FD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7CB">
        <w:rPr>
          <w:rFonts w:ascii="Times New Roman" w:eastAsia="Calibri" w:hAnsi="Times New Roman" w:cs="Times New Roman"/>
          <w:sz w:val="28"/>
          <w:szCs w:val="28"/>
        </w:rPr>
        <w:t>Единые нормативы отчислений налоговых доходов в местный бюджет установлены Законом Ивановской области от 10.10.2005 № 121- ОЗ «Об установлении нормативов отчислений в бюджеты муниципальных образований от отдельных федеральных налогов и сборов, налогов, предусмотренных специальными налоговыми режимами, подлежащих зачислению в бюджет субъекта Российской Федерации и законодательством Российской Федерации о налогах и сборах».</w:t>
      </w:r>
    </w:p>
    <w:p w:rsidR="009957CB" w:rsidRPr="009957CB" w:rsidRDefault="00880FD2" w:rsidP="009957C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9957CB">
        <w:rPr>
          <w:rFonts w:ascii="Times New Roman" w:eastAsia="Calibri" w:hAnsi="Times New Roman" w:cs="Times New Roman"/>
          <w:sz w:val="28"/>
          <w:szCs w:val="28"/>
        </w:rPr>
        <w:t>Нормативы, не установленные федеральным законодательством и вышеуказанным Законом Ивановской области от 10.10.2005 года № 121-ОЗ, установлены приложением 1 к проекту решения «</w:t>
      </w:r>
      <w:r w:rsidRPr="001857E2">
        <w:rPr>
          <w:rFonts w:ascii="Times New Roman" w:eastAsia="Calibri" w:hAnsi="Times New Roman" w:cs="Times New Roman"/>
          <w:sz w:val="28"/>
          <w:szCs w:val="28"/>
        </w:rPr>
        <w:t>О бюджете</w:t>
      </w:r>
      <w:r w:rsidRPr="009957CB">
        <w:rPr>
          <w:rFonts w:ascii="Times New Roman" w:eastAsia="Calibri" w:hAnsi="Times New Roman" w:cs="Times New Roman"/>
          <w:sz w:val="28"/>
          <w:szCs w:val="28"/>
        </w:rPr>
        <w:t xml:space="preserve"> Раменского сельского поселения</w:t>
      </w:r>
      <w:r w:rsidR="009957CB" w:rsidRPr="009957C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9957CB" w:rsidRPr="009957C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на 2017 год и на плановый период 2018 и 2019 годов</w:t>
      </w:r>
      <w:proofErr w:type="gramStart"/>
      <w:r w:rsidR="009957CB" w:rsidRPr="009957C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.»</w:t>
      </w:r>
      <w:proofErr w:type="gramEnd"/>
    </w:p>
    <w:p w:rsidR="009957CB" w:rsidRPr="009957CB" w:rsidRDefault="009957CB" w:rsidP="009957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и неналоговые доходы</w:t>
      </w:r>
    </w:p>
    <w:p w:rsidR="009957CB" w:rsidRPr="009957CB" w:rsidRDefault="009957CB" w:rsidP="009957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D2" w:rsidRPr="00885D7E" w:rsidRDefault="009957CB" w:rsidP="00885D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99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объема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9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учитывались положения Основных направлений налоговой политики и Основных направлений бюджетной политики Российской Федерации на 2017 год и на плановый период 2018 и 2019 годов, а также принятые и предполагаемые к принятию изменения в налоговое и бюджетное законодательство, вступающие в силу с 1 января 2017 года.</w:t>
      </w:r>
      <w:proofErr w:type="gramEnd"/>
    </w:p>
    <w:p w:rsidR="00880FD2" w:rsidRPr="009957CB" w:rsidRDefault="00880FD2" w:rsidP="00880FD2">
      <w:pPr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7CB">
        <w:rPr>
          <w:rFonts w:ascii="Times New Roman" w:eastAsia="Calibri" w:hAnsi="Times New Roman" w:cs="Times New Roman"/>
          <w:sz w:val="28"/>
          <w:szCs w:val="28"/>
        </w:rPr>
        <w:t xml:space="preserve"> Динамика налоговых и неналоговых доходов местного бюджета на 2017-2018 годы приведена в нижеследующей таблице.</w:t>
      </w:r>
    </w:p>
    <w:p w:rsidR="00880FD2" w:rsidRPr="009957CB" w:rsidRDefault="00880FD2" w:rsidP="00880FD2">
      <w:pPr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2137"/>
        <w:gridCol w:w="1347"/>
        <w:gridCol w:w="1309"/>
        <w:gridCol w:w="1310"/>
      </w:tblGrid>
      <w:tr w:rsidR="00880FD2" w:rsidRPr="009957CB" w:rsidTr="009957CB">
        <w:trPr>
          <w:trHeight w:val="306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2" w:rsidRPr="009957CB" w:rsidRDefault="00880FD2" w:rsidP="00880F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2" w:rsidRPr="009957CB" w:rsidRDefault="00880FD2" w:rsidP="00880F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(утверждено решением о бюджете в действующей редакции)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2" w:rsidRPr="009957CB" w:rsidRDefault="00880FD2" w:rsidP="00880F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880FD2" w:rsidRPr="009957CB" w:rsidTr="009957C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2" w:rsidRPr="009957CB" w:rsidRDefault="00880FD2" w:rsidP="00880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2" w:rsidRPr="009957CB" w:rsidRDefault="00880FD2" w:rsidP="00880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2" w:rsidRPr="009957CB" w:rsidRDefault="00880FD2" w:rsidP="00880F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2" w:rsidRPr="009957CB" w:rsidRDefault="00880FD2" w:rsidP="00880F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2" w:rsidRPr="009957CB" w:rsidRDefault="00880FD2" w:rsidP="00880F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880FD2" w:rsidRPr="009957CB" w:rsidTr="009957CB">
        <w:trPr>
          <w:trHeight w:val="64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2" w:rsidRPr="009957CB" w:rsidRDefault="00880FD2" w:rsidP="00880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2" w:rsidRPr="009957CB" w:rsidRDefault="00880FD2" w:rsidP="00880FD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2 823,2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2" w:rsidRPr="009957CB" w:rsidRDefault="00880FD2" w:rsidP="00880FD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1 554,7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2" w:rsidRPr="009957CB" w:rsidRDefault="00880FD2" w:rsidP="00880FD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1 587,0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2" w:rsidRPr="009957CB" w:rsidRDefault="00880FD2" w:rsidP="00880FD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1 618,1</w:t>
            </w:r>
          </w:p>
        </w:tc>
      </w:tr>
      <w:tr w:rsidR="00880FD2" w:rsidRPr="009957CB" w:rsidTr="009957CB">
        <w:trPr>
          <w:trHeight w:val="66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2" w:rsidRPr="009957CB" w:rsidRDefault="00880FD2" w:rsidP="00880F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57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Темпы роста к предыдущему году, %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2" w:rsidRPr="009957CB" w:rsidRDefault="00880FD2" w:rsidP="00880FD2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57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2" w:rsidRPr="009957CB" w:rsidRDefault="00880FD2" w:rsidP="00880FD2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57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55,1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2" w:rsidRPr="009957CB" w:rsidRDefault="00880FD2" w:rsidP="00880FD2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57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D2" w:rsidRPr="009957CB" w:rsidRDefault="00880FD2" w:rsidP="00880FD2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57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1,9</w:t>
            </w:r>
          </w:p>
        </w:tc>
      </w:tr>
    </w:tbl>
    <w:p w:rsidR="00880FD2" w:rsidRPr="00885D7E" w:rsidRDefault="00880FD2" w:rsidP="00880FD2">
      <w:pPr>
        <w:ind w:firstLine="561"/>
        <w:rPr>
          <w:rFonts w:ascii="Times New Roman" w:eastAsia="Calibri" w:hAnsi="Times New Roman" w:cs="Times New Roman"/>
          <w:sz w:val="28"/>
          <w:szCs w:val="28"/>
        </w:rPr>
      </w:pPr>
    </w:p>
    <w:p w:rsidR="00880FD2" w:rsidRPr="00885D7E" w:rsidRDefault="00880FD2" w:rsidP="00880FD2">
      <w:pPr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7E">
        <w:rPr>
          <w:rFonts w:ascii="Times New Roman" w:eastAsia="Calibri" w:hAnsi="Times New Roman" w:cs="Times New Roman"/>
          <w:sz w:val="28"/>
          <w:szCs w:val="28"/>
        </w:rPr>
        <w:t xml:space="preserve"> В 2017 году налоговые и неналоговые доходы бюджета Раменского сельского поселения прогнозируются в сумме 1 554,7 тыс. рублей. По </w:t>
      </w:r>
      <w:r w:rsidRPr="00885D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сравнению с бюджетными назначениями на 2016 год, утвержденными решением Совета Раменского сельского поселения о бюджете  в действующей редакции они уменьшатся на 1 268,5 рублей или на 44,9% </w:t>
      </w:r>
    </w:p>
    <w:p w:rsidR="00880FD2" w:rsidRPr="00885D7E" w:rsidRDefault="00880FD2" w:rsidP="00880FD2">
      <w:pPr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7E">
        <w:rPr>
          <w:rFonts w:ascii="Times New Roman" w:eastAsia="Calibri" w:hAnsi="Times New Roman" w:cs="Times New Roman"/>
          <w:sz w:val="28"/>
          <w:szCs w:val="28"/>
        </w:rPr>
        <w:t>В 2018 году налоговые и неналоговые доходы бюджета Раменского сельского поселения спрогнозированы в сумме 1 587,7 тыс. рублей. По сравнению с 2017 годом увеличение составит  32,3 тыс. рублей или 53,1%</w:t>
      </w:r>
    </w:p>
    <w:p w:rsidR="00880FD2" w:rsidRPr="00885D7E" w:rsidRDefault="00880FD2" w:rsidP="00880FD2">
      <w:pPr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7E">
        <w:rPr>
          <w:rFonts w:ascii="Times New Roman" w:eastAsia="Calibri" w:hAnsi="Times New Roman" w:cs="Times New Roman"/>
          <w:sz w:val="28"/>
          <w:szCs w:val="28"/>
        </w:rPr>
        <w:t xml:space="preserve">В 2019 году налоговые и неналоговые доходы бюджета спрогнозированы в сумме 1 618,1 тыс. рублей. </w:t>
      </w:r>
    </w:p>
    <w:p w:rsidR="00880FD2" w:rsidRPr="00885D7E" w:rsidRDefault="00880FD2" w:rsidP="00880FD2">
      <w:pPr>
        <w:ind w:firstLine="56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D7E">
        <w:rPr>
          <w:rFonts w:ascii="Times New Roman" w:eastAsia="Calibri" w:hAnsi="Times New Roman" w:cs="Times New Roman"/>
          <w:b/>
          <w:sz w:val="28"/>
          <w:szCs w:val="28"/>
        </w:rPr>
        <w:t>Особенности расчетов доходных источников бюджета</w:t>
      </w:r>
    </w:p>
    <w:p w:rsidR="00880FD2" w:rsidRPr="00885D7E" w:rsidRDefault="00880FD2" w:rsidP="00880FD2">
      <w:pPr>
        <w:ind w:firstLine="56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5D7E">
        <w:rPr>
          <w:rFonts w:ascii="Times New Roman" w:eastAsia="Calibri" w:hAnsi="Times New Roman" w:cs="Times New Roman"/>
          <w:b/>
          <w:sz w:val="28"/>
          <w:szCs w:val="28"/>
        </w:rPr>
        <w:t>поселения  на 2017-2019 годы</w:t>
      </w:r>
    </w:p>
    <w:p w:rsidR="00880FD2" w:rsidRPr="00885D7E" w:rsidRDefault="00880FD2" w:rsidP="00885D7E">
      <w:pPr>
        <w:ind w:firstLine="561"/>
        <w:rPr>
          <w:rFonts w:ascii="Times New Roman" w:eastAsia="Calibri" w:hAnsi="Times New Roman" w:cs="Times New Roman"/>
          <w:sz w:val="28"/>
          <w:szCs w:val="28"/>
        </w:rPr>
      </w:pPr>
      <w:r w:rsidRPr="00885D7E">
        <w:rPr>
          <w:rFonts w:ascii="Times New Roman" w:eastAsia="Calibri" w:hAnsi="Times New Roman" w:cs="Times New Roman"/>
          <w:sz w:val="28"/>
          <w:szCs w:val="28"/>
        </w:rPr>
        <w:t xml:space="preserve">Поступление налоговых доходов бюджета Раменского сельского поселения на 2017 год прогнозируется в сумме 1 554,7 тыс. рублей, на плановый период 2018г 1 587,0 тыс. рублей, плановый период 2019г 1 618,1 тыс. рублей. </w:t>
      </w:r>
    </w:p>
    <w:p w:rsidR="00880FD2" w:rsidRPr="00885D7E" w:rsidRDefault="00880FD2" w:rsidP="00880FD2">
      <w:pPr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7E">
        <w:rPr>
          <w:rFonts w:ascii="Times New Roman" w:eastAsia="Calibri" w:hAnsi="Times New Roman" w:cs="Times New Roman"/>
          <w:sz w:val="28"/>
          <w:szCs w:val="28"/>
        </w:rPr>
        <w:t xml:space="preserve"> Прогноз налоговых доходов бюджета Раменского сельского поселения представлен главным администратором доходов бюджета Межрайонной ИФНС России № 3 по Ивановской области. </w:t>
      </w:r>
    </w:p>
    <w:p w:rsidR="00880FD2" w:rsidRPr="00885D7E" w:rsidRDefault="00880FD2" w:rsidP="00880FD2">
      <w:pPr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7E">
        <w:rPr>
          <w:rFonts w:ascii="Times New Roman" w:eastAsia="Calibri" w:hAnsi="Times New Roman" w:cs="Times New Roman"/>
          <w:sz w:val="28"/>
          <w:szCs w:val="28"/>
        </w:rPr>
        <w:t xml:space="preserve"> Сравнение прогноза поступлений налоговых доходов в 2016 году, предусмотренного решением Совета Раменского сельского поселения «О бюджете Раменского сельского поселения на 2016 год» от 25.12.2015 № 20, с соответствующими показателями, утвержденными решением Совета о бюджете Раменского сельского поселения в действующей редакции, представлено в приложении 1 к настоящей пояснительной записке. Прогноз поступлений налоговых доходов в 2017 году  уменьшен на 1 268,5 тыс. рублей или  55,1%. Планируемые доходы уменьшены за счет изменения норматива отчислений от налога на доходы физических лиц и уменьшения фактических поступлений в 2017 году других налоговых доходов. </w:t>
      </w:r>
    </w:p>
    <w:p w:rsidR="00880FD2" w:rsidRPr="00885D7E" w:rsidRDefault="00880FD2" w:rsidP="00880FD2">
      <w:pPr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FD2" w:rsidRPr="00885D7E" w:rsidRDefault="00880FD2" w:rsidP="00880FD2">
      <w:pPr>
        <w:ind w:firstLine="56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D7E">
        <w:rPr>
          <w:rFonts w:ascii="Times New Roman" w:eastAsia="Calibri" w:hAnsi="Times New Roman" w:cs="Times New Roman"/>
          <w:b/>
          <w:sz w:val="28"/>
          <w:szCs w:val="28"/>
        </w:rPr>
        <w:t>Налог на доходы физических лиц</w:t>
      </w:r>
    </w:p>
    <w:p w:rsidR="00880FD2" w:rsidRPr="00885D7E" w:rsidRDefault="00880FD2" w:rsidP="00880FD2">
      <w:pPr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7E">
        <w:rPr>
          <w:rFonts w:ascii="Times New Roman" w:eastAsia="Calibri" w:hAnsi="Times New Roman" w:cs="Times New Roman"/>
          <w:sz w:val="28"/>
          <w:szCs w:val="28"/>
        </w:rPr>
        <w:t xml:space="preserve"> Поступление налога на доходы физических лиц в доход бюджета Раменского сельского поселения в 2017 году прогнозируется в сумме 109,0 тыс. рублей. Доля налога на доходы физических лиц в структуре налоговых доходов в 2017 году прогнозируется в размере 7,0%. К оценке 2016 года поступления налога на доходы физических лиц уменьшится на 89,4%. </w:t>
      </w:r>
    </w:p>
    <w:p w:rsidR="00885D7E" w:rsidRPr="00885D7E" w:rsidRDefault="00885D7E" w:rsidP="00885D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D7E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Расчет поступлений по налогу на доходы физических лиц произведен исходя из следующих показателей:</w:t>
      </w:r>
    </w:p>
    <w:p w:rsidR="00885D7E" w:rsidRPr="00885D7E" w:rsidRDefault="00885D7E" w:rsidP="00885D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D7E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прогнозируемая налоговая база (облагаемая сумма дохода), для определения которой использованы данные отчета Управления Федеральной налоговой службы по Ивановской области по форме 5 –НДФЛ «Отчет о налоговой базе и структуре начислений по налогу на доходы физических лиц, удерживаемому налоговыми агентами», ДДК «Отчет о декларировании доходов физическими лицами»;</w:t>
      </w:r>
    </w:p>
    <w:p w:rsidR="00885D7E" w:rsidRPr="00885D7E" w:rsidRDefault="00885D7E" w:rsidP="00885D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5D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сумма налоговых вычетов </w:t>
      </w:r>
      <w:proofErr w:type="gramStart"/>
      <w:r w:rsidRPr="00885D7E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рассчитанные</w:t>
      </w:r>
      <w:proofErr w:type="gramEnd"/>
      <w:r w:rsidRPr="00885D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исходя из отчетных данных по форме 5 – НДФЛ, 5-ДДК;</w:t>
      </w:r>
    </w:p>
    <w:p w:rsidR="00885D7E" w:rsidRDefault="00885D7E" w:rsidP="00880FD2">
      <w:pPr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D7E" w:rsidRDefault="00885D7E" w:rsidP="00880FD2">
      <w:pPr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D7E" w:rsidRDefault="00885D7E" w:rsidP="00880FD2">
      <w:pPr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D7E" w:rsidRDefault="00885D7E" w:rsidP="00880FD2">
      <w:pPr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FD2" w:rsidRPr="00885D7E" w:rsidRDefault="00880FD2" w:rsidP="00880FD2">
      <w:pPr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7E">
        <w:rPr>
          <w:rFonts w:ascii="Times New Roman" w:eastAsia="Calibri" w:hAnsi="Times New Roman" w:cs="Times New Roman"/>
          <w:sz w:val="28"/>
          <w:szCs w:val="28"/>
        </w:rPr>
        <w:t xml:space="preserve"> Прогноз поступления налога на доходы физических лиц основан на показателе прогноза социально-экономического развития Раменского сельского поселения на 2017-2019 годы – фонде начисленной заработной платы.</w:t>
      </w:r>
    </w:p>
    <w:p w:rsidR="00880FD2" w:rsidRPr="00885D7E" w:rsidRDefault="00880FD2" w:rsidP="00880FD2">
      <w:pPr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D7E">
        <w:rPr>
          <w:rFonts w:ascii="Times New Roman" w:eastAsia="Calibri" w:hAnsi="Times New Roman" w:cs="Times New Roman"/>
          <w:sz w:val="28"/>
          <w:szCs w:val="28"/>
        </w:rPr>
        <w:t xml:space="preserve"> Доходы от налога на доходы физических лиц в 2017 году  по сравнению с бюджетными назначениями, утвержденными решением Совета Раменского сельского поселения «О бюджете Раменского сельского поселения на 2016 год» от 25.12.2015 № 20 в действующей редакции уменьшились и составляют 109,0 </w:t>
      </w:r>
      <w:proofErr w:type="spellStart"/>
      <w:r w:rsidRPr="00885D7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885D7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85D7E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885D7E">
        <w:rPr>
          <w:rFonts w:ascii="Times New Roman" w:eastAsia="Calibri" w:hAnsi="Times New Roman" w:cs="Times New Roman"/>
          <w:sz w:val="28"/>
          <w:szCs w:val="28"/>
        </w:rPr>
        <w:t xml:space="preserve">., в 2018 году –114,0тыс.руб., в 2019 году-121,0 </w:t>
      </w:r>
      <w:proofErr w:type="spellStart"/>
      <w:r w:rsidRPr="00885D7E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885D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0FD2" w:rsidRPr="00885D7E" w:rsidRDefault="00880FD2" w:rsidP="00880FD2">
      <w:pPr>
        <w:ind w:firstLine="56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0FD2" w:rsidRPr="00880FD2" w:rsidRDefault="00880FD2" w:rsidP="00880FD2">
      <w:pPr>
        <w:ind w:firstLine="561"/>
        <w:jc w:val="both"/>
        <w:rPr>
          <w:rFonts w:ascii="Times New Roman" w:eastAsia="Calibri" w:hAnsi="Times New Roman" w:cs="Times New Roman"/>
        </w:rPr>
      </w:pPr>
    </w:p>
    <w:p w:rsidR="00880FD2" w:rsidRPr="00880FD2" w:rsidRDefault="00880FD2" w:rsidP="00880FD2">
      <w:pPr>
        <w:ind w:firstLine="561"/>
        <w:jc w:val="both"/>
        <w:rPr>
          <w:rFonts w:ascii="Times New Roman" w:eastAsia="Calibri" w:hAnsi="Times New Roman" w:cs="Times New Roman"/>
        </w:rPr>
      </w:pPr>
      <w:r w:rsidRPr="00880FD2">
        <w:rPr>
          <w:rFonts w:ascii="Times New Roman" w:eastAsia="Calibri" w:hAnsi="Times New Roman" w:cs="Times New Roman"/>
        </w:rPr>
        <w:tab/>
      </w:r>
      <w:r w:rsidRPr="00880FD2">
        <w:rPr>
          <w:rFonts w:ascii="Times New Roman" w:eastAsia="Calibri" w:hAnsi="Times New Roman" w:cs="Times New Roman"/>
        </w:rPr>
        <w:tab/>
      </w:r>
      <w:r w:rsidRPr="00880FD2">
        <w:rPr>
          <w:rFonts w:ascii="Times New Roman" w:eastAsia="Calibri" w:hAnsi="Times New Roman" w:cs="Times New Roman"/>
        </w:rPr>
        <w:tab/>
      </w:r>
      <w:r w:rsidRPr="00880FD2">
        <w:rPr>
          <w:rFonts w:ascii="Times New Roman" w:eastAsia="Calibri" w:hAnsi="Times New Roman" w:cs="Times New Roman"/>
        </w:rPr>
        <w:tab/>
      </w:r>
      <w:r w:rsidRPr="00880FD2">
        <w:rPr>
          <w:rFonts w:ascii="Times New Roman" w:eastAsia="Calibri" w:hAnsi="Times New Roman" w:cs="Times New Roman"/>
        </w:rPr>
        <w:tab/>
      </w:r>
      <w:r w:rsidRPr="00880FD2">
        <w:rPr>
          <w:rFonts w:ascii="Times New Roman" w:eastAsia="Calibri" w:hAnsi="Times New Roman" w:cs="Times New Roman"/>
        </w:rPr>
        <w:tab/>
      </w:r>
      <w:r w:rsidRPr="00880FD2">
        <w:rPr>
          <w:rFonts w:ascii="Times New Roman" w:eastAsia="Calibri" w:hAnsi="Times New Roman" w:cs="Times New Roman"/>
        </w:rPr>
        <w:tab/>
      </w:r>
      <w:r w:rsidRPr="00880FD2">
        <w:rPr>
          <w:rFonts w:ascii="Times New Roman" w:eastAsia="Calibri" w:hAnsi="Times New Roman" w:cs="Times New Roman"/>
        </w:rPr>
        <w:tab/>
      </w:r>
      <w:r w:rsidRPr="00880FD2">
        <w:rPr>
          <w:rFonts w:ascii="Times New Roman" w:eastAsia="Calibri" w:hAnsi="Times New Roman" w:cs="Times New Roman"/>
        </w:rPr>
        <w:tab/>
      </w:r>
      <w:r w:rsidRPr="00880FD2">
        <w:rPr>
          <w:rFonts w:ascii="Times New Roman" w:eastAsia="Calibri" w:hAnsi="Times New Roman" w:cs="Times New Roman"/>
        </w:rPr>
        <w:tab/>
      </w:r>
      <w:r w:rsidRPr="00880FD2">
        <w:rPr>
          <w:rFonts w:ascii="Times New Roman" w:eastAsia="Calibri" w:hAnsi="Times New Roman" w:cs="Times New Roman"/>
        </w:rPr>
        <w:tab/>
      </w:r>
      <w:r w:rsidRPr="00880FD2">
        <w:rPr>
          <w:rFonts w:ascii="Times New Roman" w:eastAsia="Calibri" w:hAnsi="Times New Roman" w:cs="Times New Roman"/>
        </w:rPr>
        <w:tab/>
      </w:r>
      <w:r w:rsidRPr="00880FD2">
        <w:rPr>
          <w:rFonts w:ascii="Times New Roman" w:eastAsia="Calibri" w:hAnsi="Times New Roman" w:cs="Times New Roman"/>
        </w:rPr>
        <w:tab/>
      </w:r>
      <w:r w:rsidRPr="00880FD2">
        <w:rPr>
          <w:rFonts w:ascii="Times New Roman" w:eastAsia="Calibri" w:hAnsi="Times New Roman" w:cs="Times New Roman"/>
        </w:rPr>
        <w:tab/>
      </w:r>
      <w:r w:rsidRPr="00880FD2">
        <w:rPr>
          <w:rFonts w:ascii="Times New Roman" w:eastAsia="Calibri" w:hAnsi="Times New Roman" w:cs="Times New Roman"/>
        </w:rPr>
        <w:tab/>
      </w:r>
      <w:r w:rsidRPr="00880FD2">
        <w:rPr>
          <w:rFonts w:ascii="Times New Roman" w:eastAsia="Calibri" w:hAnsi="Times New Roman" w:cs="Times New Roman"/>
        </w:rPr>
        <w:tab/>
      </w:r>
      <w:r w:rsidRPr="00880FD2">
        <w:rPr>
          <w:rFonts w:ascii="Times New Roman" w:eastAsia="Calibri" w:hAnsi="Times New Roman" w:cs="Times New Roman"/>
        </w:rPr>
        <w:tab/>
      </w:r>
      <w:r w:rsidRPr="00880FD2">
        <w:rPr>
          <w:rFonts w:ascii="Times New Roman" w:eastAsia="Calibri" w:hAnsi="Times New Roman" w:cs="Times New Roman"/>
        </w:rPr>
        <w:tab/>
      </w:r>
      <w:r w:rsidRPr="00880FD2">
        <w:rPr>
          <w:rFonts w:ascii="Times New Roman" w:eastAsia="Calibri" w:hAnsi="Times New Roman" w:cs="Times New Roman"/>
        </w:rPr>
        <w:tab/>
      </w:r>
      <w:r w:rsidRPr="00880FD2">
        <w:rPr>
          <w:rFonts w:ascii="Times New Roman" w:eastAsia="Calibri" w:hAnsi="Times New Roman" w:cs="Times New Roman"/>
        </w:rPr>
        <w:tab/>
      </w:r>
      <w:r w:rsidRPr="00880FD2">
        <w:rPr>
          <w:rFonts w:ascii="Times New Roman" w:eastAsia="Calibri" w:hAnsi="Times New Roman" w:cs="Times New Roman"/>
        </w:rPr>
        <w:tab/>
      </w:r>
      <w:r w:rsidRPr="00880FD2">
        <w:rPr>
          <w:rFonts w:ascii="Times New Roman" w:eastAsia="Calibri" w:hAnsi="Times New Roman" w:cs="Times New Roman"/>
        </w:rPr>
        <w:tab/>
      </w:r>
      <w:r w:rsidRPr="00880FD2">
        <w:rPr>
          <w:rFonts w:ascii="Times New Roman" w:eastAsia="Calibri" w:hAnsi="Times New Roman" w:cs="Times New Roman"/>
        </w:rPr>
        <w:tab/>
      </w:r>
      <w:r w:rsidRPr="00880FD2">
        <w:rPr>
          <w:rFonts w:ascii="Times New Roman" w:eastAsia="Calibri" w:hAnsi="Times New Roman" w:cs="Times New Roman"/>
        </w:rPr>
        <w:tab/>
      </w:r>
      <w:r w:rsidRPr="00880FD2">
        <w:rPr>
          <w:rFonts w:ascii="Times New Roman" w:eastAsia="Calibri" w:hAnsi="Times New Roman" w:cs="Times New Roman"/>
        </w:rPr>
        <w:tab/>
      </w:r>
    </w:p>
    <w:p w:rsidR="00880FD2" w:rsidRPr="00880FD2" w:rsidRDefault="00880FD2" w:rsidP="00880FD2">
      <w:pPr>
        <w:jc w:val="center"/>
        <w:rPr>
          <w:rFonts w:ascii="Times New Roman" w:eastAsia="Calibri" w:hAnsi="Times New Roman" w:cs="Times New Roman"/>
          <w:b/>
        </w:rPr>
      </w:pPr>
    </w:p>
    <w:p w:rsidR="00880FD2" w:rsidRPr="00176BFE" w:rsidRDefault="00880FD2" w:rsidP="00880FD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6BFE">
        <w:rPr>
          <w:rFonts w:ascii="Times New Roman" w:eastAsia="Calibri" w:hAnsi="Times New Roman" w:cs="Times New Roman"/>
          <w:b/>
          <w:sz w:val="28"/>
          <w:szCs w:val="28"/>
        </w:rPr>
        <w:t>Безвозмездные поступления</w:t>
      </w:r>
    </w:p>
    <w:p w:rsidR="00880FD2" w:rsidRPr="00880FD2" w:rsidRDefault="00880FD2" w:rsidP="00880FD2">
      <w:pPr>
        <w:jc w:val="center"/>
        <w:rPr>
          <w:rFonts w:ascii="Times New Roman" w:eastAsia="Calibri" w:hAnsi="Times New Roman" w:cs="Times New Roman"/>
          <w:b/>
        </w:rPr>
      </w:pPr>
    </w:p>
    <w:p w:rsidR="00880FD2" w:rsidRPr="00176BFE" w:rsidRDefault="00880FD2" w:rsidP="00880FD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BFE">
        <w:rPr>
          <w:rFonts w:ascii="Times New Roman" w:eastAsia="Calibri" w:hAnsi="Times New Roman" w:cs="Times New Roman"/>
          <w:sz w:val="28"/>
          <w:szCs w:val="28"/>
        </w:rPr>
        <w:t xml:space="preserve">         Безвозмездные поступления на 2017 год прогнозируются в сумме 9 159,4,тыс. рублей, на 2018 – 2019 годы планируются в суммах 9 165,8 тыс. рублей и 9 042,7 тыс. рублей соответственно.</w:t>
      </w:r>
    </w:p>
    <w:p w:rsidR="00880FD2" w:rsidRPr="00176BFE" w:rsidRDefault="00880FD2" w:rsidP="00880FD2">
      <w:pPr>
        <w:rPr>
          <w:rFonts w:ascii="Calibri" w:eastAsia="Calibri" w:hAnsi="Calibri" w:cs="Times New Roman"/>
          <w:b/>
          <w:sz w:val="28"/>
          <w:szCs w:val="28"/>
        </w:rPr>
        <w:sectPr w:rsidR="00880FD2" w:rsidRPr="00176BFE">
          <w:pgSz w:w="11907" w:h="16840"/>
          <w:pgMar w:top="1134" w:right="851" w:bottom="1134" w:left="1701" w:header="720" w:footer="720" w:gutter="0"/>
          <w:cols w:space="720"/>
        </w:sectPr>
      </w:pPr>
      <w:r w:rsidRPr="00176BFE">
        <w:rPr>
          <w:rFonts w:ascii="Calibri" w:eastAsia="Calibri" w:hAnsi="Calibri" w:cs="Times New Roman"/>
          <w:b/>
          <w:sz w:val="28"/>
          <w:szCs w:val="28"/>
        </w:rPr>
        <w:t xml:space="preserve">           </w:t>
      </w:r>
      <w:r w:rsidRPr="00176BFE">
        <w:rPr>
          <w:rFonts w:ascii="Times New Roman" w:eastAsia="Calibri" w:hAnsi="Times New Roman" w:cs="Times New Roman"/>
          <w:sz w:val="28"/>
          <w:szCs w:val="28"/>
        </w:rPr>
        <w:t>Данные о  безвозмездных поступлениях представлены в таблице</w:t>
      </w:r>
    </w:p>
    <w:p w:rsidR="00880FD2" w:rsidRPr="00880FD2" w:rsidRDefault="00880FD2" w:rsidP="00880FD2">
      <w:pPr>
        <w:jc w:val="right"/>
        <w:rPr>
          <w:rFonts w:ascii="Times New Roman" w:eastAsia="Calibri" w:hAnsi="Times New Roman" w:cs="Times New Roman"/>
          <w:sz w:val="19"/>
          <w:szCs w:val="19"/>
        </w:rPr>
      </w:pPr>
      <w:r w:rsidRPr="00880FD2">
        <w:rPr>
          <w:rFonts w:ascii="Times New Roman" w:eastAsia="Calibri" w:hAnsi="Times New Roman" w:cs="Times New Roman"/>
          <w:sz w:val="19"/>
          <w:szCs w:val="19"/>
        </w:rPr>
        <w:lastRenderedPageBreak/>
        <w:t xml:space="preserve">                                                                                      Таблица 2</w:t>
      </w:r>
    </w:p>
    <w:p w:rsidR="00880FD2" w:rsidRPr="00176BFE" w:rsidRDefault="00880FD2" w:rsidP="00880FD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6BFE">
        <w:rPr>
          <w:rFonts w:ascii="Times New Roman" w:eastAsia="Calibri" w:hAnsi="Times New Roman" w:cs="Times New Roman"/>
          <w:b/>
          <w:sz w:val="24"/>
          <w:szCs w:val="24"/>
        </w:rPr>
        <w:t>Безвозмездные поступления</w:t>
      </w:r>
    </w:p>
    <w:p w:rsidR="00880FD2" w:rsidRPr="00176BFE" w:rsidRDefault="00880FD2" w:rsidP="00880FD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6BFE">
        <w:rPr>
          <w:rFonts w:ascii="Times New Roman" w:eastAsia="Calibri" w:hAnsi="Times New Roman" w:cs="Times New Roman"/>
          <w:sz w:val="24"/>
          <w:szCs w:val="24"/>
        </w:rPr>
        <w:t>(тыс. руб.)</w:t>
      </w:r>
    </w:p>
    <w:p w:rsidR="00026B2B" w:rsidRDefault="00026B2B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19"/>
          <w:szCs w:val="19"/>
          <w:lang w:eastAsia="ru-RU"/>
        </w:rPr>
      </w:pPr>
    </w:p>
    <w:p w:rsidR="00026B2B" w:rsidRPr="00026B2B" w:rsidRDefault="00026B2B" w:rsidP="00026B2B">
      <w:pPr>
        <w:rPr>
          <w:rFonts w:ascii="Times New Roman CYR" w:eastAsia="Times New Roman" w:hAnsi="Times New Roman CYR" w:cs="Times New Roman CYR"/>
          <w:sz w:val="19"/>
          <w:szCs w:val="19"/>
          <w:lang w:eastAsia="ru-RU"/>
        </w:rPr>
      </w:pPr>
    </w:p>
    <w:p w:rsidR="00026B2B" w:rsidRDefault="00026B2B" w:rsidP="00026B2B">
      <w:pPr>
        <w:tabs>
          <w:tab w:val="left" w:pos="2143"/>
        </w:tabs>
        <w:rPr>
          <w:rFonts w:ascii="Times New Roman CYR" w:eastAsia="Times New Roman" w:hAnsi="Times New Roman CYR" w:cs="Times New Roman CYR"/>
          <w:sz w:val="19"/>
          <w:szCs w:val="19"/>
          <w:lang w:eastAsia="ru-RU"/>
        </w:rPr>
      </w:pPr>
      <w:r>
        <w:rPr>
          <w:rFonts w:ascii="Times New Roman CYR" w:eastAsia="Times New Roman" w:hAnsi="Times New Roman CYR" w:cs="Times New Roman CYR"/>
          <w:sz w:val="19"/>
          <w:szCs w:val="19"/>
          <w:lang w:eastAsia="ru-RU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559"/>
        <w:gridCol w:w="1559"/>
        <w:gridCol w:w="1701"/>
        <w:gridCol w:w="1560"/>
        <w:gridCol w:w="1560"/>
        <w:gridCol w:w="141"/>
      </w:tblGrid>
      <w:tr w:rsidR="00026B2B" w:rsidRPr="00026B2B" w:rsidTr="00C64C37">
        <w:tc>
          <w:tcPr>
            <w:tcW w:w="3085" w:type="dxa"/>
            <w:vMerge w:val="restart"/>
            <w:shd w:val="clear" w:color="auto" w:fill="auto"/>
          </w:tcPr>
          <w:p w:rsidR="00026B2B" w:rsidRPr="00026B2B" w:rsidRDefault="00026B2B" w:rsidP="00026B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26B2B" w:rsidRPr="00026B2B" w:rsidRDefault="00026B2B" w:rsidP="00026B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B2B">
              <w:rPr>
                <w:rFonts w:ascii="Times New Roman" w:eastAsia="Times New Roman" w:hAnsi="Times New Roman" w:cs="Times New Roman"/>
                <w:b/>
                <w:lang w:eastAsia="ru-RU"/>
              </w:rPr>
              <w:t>2016 год</w:t>
            </w:r>
          </w:p>
          <w:p w:rsidR="00026B2B" w:rsidRPr="00026B2B" w:rsidRDefault="00026B2B" w:rsidP="00185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2B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решением Совета </w:t>
            </w:r>
            <w:r w:rsidR="001857E2">
              <w:rPr>
                <w:rFonts w:ascii="Times New Roman" w:eastAsia="Times New Roman" w:hAnsi="Times New Roman" w:cs="Times New Roman"/>
                <w:lang w:eastAsia="ru-RU"/>
              </w:rPr>
              <w:t>Раменского сельского поселения</w:t>
            </w:r>
            <w:r w:rsidRPr="00026B2B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1857E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26B2B">
              <w:rPr>
                <w:rFonts w:ascii="Times New Roman" w:eastAsia="Times New Roman" w:hAnsi="Times New Roman" w:cs="Times New Roman"/>
                <w:lang w:eastAsia="ru-RU"/>
              </w:rPr>
              <w:t>в первоначальной редакции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026B2B" w:rsidRPr="00026B2B" w:rsidRDefault="00026B2B" w:rsidP="00026B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B2B">
              <w:rPr>
                <w:rFonts w:ascii="Times New Roman" w:eastAsia="Times New Roman" w:hAnsi="Times New Roman" w:cs="Times New Roman"/>
                <w:b/>
                <w:lang w:eastAsia="ru-RU"/>
              </w:rPr>
              <w:t>Прогноз  сумме (рублей)</w:t>
            </w:r>
          </w:p>
        </w:tc>
      </w:tr>
      <w:tr w:rsidR="00026B2B" w:rsidRPr="00026B2B" w:rsidTr="00BE0237">
        <w:trPr>
          <w:gridAfter w:val="1"/>
          <w:wAfter w:w="141" w:type="dxa"/>
        </w:trPr>
        <w:tc>
          <w:tcPr>
            <w:tcW w:w="3085" w:type="dxa"/>
            <w:vMerge/>
            <w:shd w:val="clear" w:color="auto" w:fill="auto"/>
          </w:tcPr>
          <w:p w:rsidR="00026B2B" w:rsidRPr="00026B2B" w:rsidRDefault="00026B2B" w:rsidP="00026B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6B2B" w:rsidRPr="00026B2B" w:rsidRDefault="00026B2B" w:rsidP="00026B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6B2B" w:rsidRPr="00026B2B" w:rsidRDefault="00026B2B" w:rsidP="00026B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B2B" w:rsidRPr="00026B2B" w:rsidRDefault="00026B2B" w:rsidP="00026B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B2B" w:rsidRPr="00026B2B" w:rsidRDefault="00026B2B" w:rsidP="00026B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B2B" w:rsidRPr="00026B2B" w:rsidRDefault="00026B2B" w:rsidP="00026B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2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B2B" w:rsidRPr="00026B2B" w:rsidRDefault="00026B2B" w:rsidP="00026B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2B"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B2B" w:rsidRPr="00026B2B" w:rsidRDefault="00026B2B" w:rsidP="00026B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2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701" w:type="dxa"/>
            <w:shd w:val="clear" w:color="auto" w:fill="auto"/>
          </w:tcPr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2B"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</w:p>
        </w:tc>
        <w:tc>
          <w:tcPr>
            <w:tcW w:w="1560" w:type="dxa"/>
            <w:vAlign w:val="center"/>
          </w:tcPr>
          <w:p w:rsidR="00026B2B" w:rsidRPr="00B134C0" w:rsidRDefault="00026B2B" w:rsidP="00026B2B">
            <w:pPr>
              <w:jc w:val="center"/>
            </w:pPr>
            <w:r w:rsidRPr="00026B2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26B2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60" w:type="dxa"/>
            <w:vAlign w:val="center"/>
          </w:tcPr>
          <w:p w:rsidR="00026B2B" w:rsidRPr="00E3349F" w:rsidRDefault="00026B2B" w:rsidP="00C64C37">
            <w:pPr>
              <w:jc w:val="center"/>
            </w:pPr>
            <w:r>
              <w:t>О</w:t>
            </w:r>
            <w:r w:rsidRPr="00B134C0">
              <w:t>тклонение</w:t>
            </w:r>
          </w:p>
        </w:tc>
      </w:tr>
      <w:tr w:rsidR="00026B2B" w:rsidRPr="00026B2B" w:rsidTr="00BE0237">
        <w:trPr>
          <w:gridAfter w:val="1"/>
          <w:wAfter w:w="141" w:type="dxa"/>
        </w:trPr>
        <w:tc>
          <w:tcPr>
            <w:tcW w:w="3085" w:type="dxa"/>
            <w:shd w:val="clear" w:color="auto" w:fill="auto"/>
          </w:tcPr>
          <w:p w:rsidR="00026B2B" w:rsidRPr="00026B2B" w:rsidRDefault="00026B2B" w:rsidP="00026B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B2B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 – всего:</w:t>
            </w:r>
          </w:p>
        </w:tc>
        <w:tc>
          <w:tcPr>
            <w:tcW w:w="1843" w:type="dxa"/>
            <w:shd w:val="clear" w:color="auto" w:fill="auto"/>
          </w:tcPr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7022608,00</w:t>
            </w:r>
          </w:p>
        </w:tc>
        <w:tc>
          <w:tcPr>
            <w:tcW w:w="1701" w:type="dxa"/>
            <w:shd w:val="clear" w:color="auto" w:fill="auto"/>
          </w:tcPr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9159385,56</w:t>
            </w:r>
          </w:p>
        </w:tc>
        <w:tc>
          <w:tcPr>
            <w:tcW w:w="1559" w:type="dxa"/>
            <w:shd w:val="clear" w:color="auto" w:fill="auto"/>
          </w:tcPr>
          <w:p w:rsidR="00026B2B" w:rsidRPr="00026B2B" w:rsidRDefault="00001851" w:rsidP="00026B2B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+2136777,56</w:t>
            </w:r>
            <w:r w:rsidR="00026B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26B2B" w:rsidRDefault="00026B2B" w:rsidP="00026B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9165785,56</w:t>
            </w:r>
          </w:p>
          <w:p w:rsidR="00026B2B" w:rsidRPr="00026B2B" w:rsidRDefault="00026B2B" w:rsidP="00026B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6B2B" w:rsidRPr="00026B2B" w:rsidRDefault="00001851" w:rsidP="00026B2B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+6400,00</w:t>
            </w:r>
            <w:r w:rsidR="00026B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026B2B" w:rsidRDefault="00001851" w:rsidP="00C64C37">
            <w:pPr>
              <w:jc w:val="right"/>
              <w:rPr>
                <w:b/>
              </w:rPr>
            </w:pPr>
            <w:r>
              <w:rPr>
                <w:b/>
              </w:rPr>
              <w:t>8644685,56</w:t>
            </w:r>
          </w:p>
          <w:p w:rsidR="00026B2B" w:rsidRDefault="00026B2B" w:rsidP="00C64C37">
            <w:pPr>
              <w:jc w:val="right"/>
              <w:rPr>
                <w:b/>
              </w:rPr>
            </w:pPr>
          </w:p>
          <w:p w:rsidR="00026B2B" w:rsidRDefault="00026B2B" w:rsidP="00C64C37">
            <w:pPr>
              <w:jc w:val="right"/>
              <w:rPr>
                <w:b/>
              </w:rPr>
            </w:pPr>
          </w:p>
          <w:p w:rsidR="00026B2B" w:rsidRPr="00E3349F" w:rsidRDefault="00026B2B" w:rsidP="00C64C37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026B2B" w:rsidRPr="00E3349F" w:rsidRDefault="00001851" w:rsidP="00C64C37">
            <w:pPr>
              <w:jc w:val="right"/>
              <w:rPr>
                <w:b/>
              </w:rPr>
            </w:pPr>
            <w:r>
              <w:rPr>
                <w:b/>
              </w:rPr>
              <w:t>+521100,00</w:t>
            </w:r>
          </w:p>
        </w:tc>
      </w:tr>
      <w:tr w:rsidR="00026B2B" w:rsidRPr="00026B2B" w:rsidTr="00BE0237">
        <w:trPr>
          <w:gridAfter w:val="1"/>
          <w:wAfter w:w="141" w:type="dxa"/>
        </w:trPr>
        <w:tc>
          <w:tcPr>
            <w:tcW w:w="3085" w:type="dxa"/>
            <w:shd w:val="clear" w:color="auto" w:fill="auto"/>
          </w:tcPr>
          <w:p w:rsidR="00026B2B" w:rsidRPr="00026B2B" w:rsidRDefault="00026B2B" w:rsidP="00026B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6B2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26B2B" w:rsidRPr="00E3349F" w:rsidRDefault="00026B2B" w:rsidP="00C64C37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026B2B" w:rsidRPr="00E3349F" w:rsidRDefault="00026B2B" w:rsidP="00C64C37">
            <w:pPr>
              <w:jc w:val="right"/>
              <w:rPr>
                <w:b/>
              </w:rPr>
            </w:pPr>
          </w:p>
        </w:tc>
      </w:tr>
      <w:tr w:rsidR="00026B2B" w:rsidRPr="00026B2B" w:rsidTr="00BE0237">
        <w:trPr>
          <w:gridAfter w:val="1"/>
          <w:wAfter w:w="141" w:type="dxa"/>
        </w:trPr>
        <w:tc>
          <w:tcPr>
            <w:tcW w:w="3085" w:type="dxa"/>
            <w:shd w:val="clear" w:color="auto" w:fill="auto"/>
          </w:tcPr>
          <w:p w:rsidR="00026B2B" w:rsidRPr="00026B2B" w:rsidRDefault="00026B2B" w:rsidP="00026B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6B2B">
              <w:rPr>
                <w:rFonts w:ascii="Times New Roman" w:eastAsia="Times New Roman" w:hAnsi="Times New Roman" w:cs="Times New Roman"/>
                <w:lang w:eastAsia="ru-RU"/>
              </w:rPr>
              <w:t>- дотации</w:t>
            </w:r>
          </w:p>
        </w:tc>
        <w:tc>
          <w:tcPr>
            <w:tcW w:w="1843" w:type="dxa"/>
            <w:shd w:val="clear" w:color="auto" w:fill="auto"/>
          </w:tcPr>
          <w:p w:rsidR="00026B2B" w:rsidRPr="00026B2B" w:rsidRDefault="00001851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6072300,00</w:t>
            </w:r>
          </w:p>
        </w:tc>
        <w:tc>
          <w:tcPr>
            <w:tcW w:w="1701" w:type="dxa"/>
            <w:shd w:val="clear" w:color="auto" w:fill="auto"/>
          </w:tcPr>
          <w:p w:rsidR="00026B2B" w:rsidRPr="00026B2B" w:rsidRDefault="00001851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5445300,00</w:t>
            </w:r>
          </w:p>
        </w:tc>
        <w:tc>
          <w:tcPr>
            <w:tcW w:w="1559" w:type="dxa"/>
            <w:shd w:val="clear" w:color="auto" w:fill="auto"/>
          </w:tcPr>
          <w:p w:rsidR="00026B2B" w:rsidRPr="00026B2B" w:rsidRDefault="00001851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-627000,00</w:t>
            </w:r>
          </w:p>
        </w:tc>
        <w:tc>
          <w:tcPr>
            <w:tcW w:w="1559" w:type="dxa"/>
            <w:shd w:val="clear" w:color="auto" w:fill="auto"/>
          </w:tcPr>
          <w:p w:rsidR="00026B2B" w:rsidRPr="00026B2B" w:rsidRDefault="00026B2B" w:rsidP="001857E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857E2">
              <w:rPr>
                <w:rFonts w:ascii="Times New Roman" w:eastAsia="Times New Roman" w:hAnsi="Times New Roman" w:cs="Times New Roman"/>
                <w:lang w:eastAsia="ru-RU"/>
              </w:rPr>
              <w:t>4517</w:t>
            </w:r>
            <w:r w:rsidRPr="00026B2B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026B2B" w:rsidRPr="00026B2B" w:rsidRDefault="001857E2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+6400,00</w:t>
            </w:r>
          </w:p>
        </w:tc>
        <w:tc>
          <w:tcPr>
            <w:tcW w:w="1560" w:type="dxa"/>
          </w:tcPr>
          <w:p w:rsidR="00026B2B" w:rsidRPr="00E3349F" w:rsidRDefault="001857E2" w:rsidP="00C64C37">
            <w:pPr>
              <w:jc w:val="right"/>
            </w:pPr>
            <w:r>
              <w:t>5328600,00</w:t>
            </w:r>
          </w:p>
        </w:tc>
        <w:tc>
          <w:tcPr>
            <w:tcW w:w="1560" w:type="dxa"/>
          </w:tcPr>
          <w:p w:rsidR="00026B2B" w:rsidRPr="00E3349F" w:rsidRDefault="001857E2" w:rsidP="00C64C37">
            <w:pPr>
              <w:jc w:val="right"/>
            </w:pPr>
            <w:r>
              <w:t>-123100,00</w:t>
            </w:r>
          </w:p>
        </w:tc>
      </w:tr>
      <w:tr w:rsidR="00026B2B" w:rsidRPr="00026B2B" w:rsidTr="00BE0237">
        <w:trPr>
          <w:gridAfter w:val="1"/>
          <w:wAfter w:w="141" w:type="dxa"/>
        </w:trPr>
        <w:tc>
          <w:tcPr>
            <w:tcW w:w="3085" w:type="dxa"/>
            <w:shd w:val="clear" w:color="auto" w:fill="auto"/>
          </w:tcPr>
          <w:p w:rsidR="00026B2B" w:rsidRPr="00026B2B" w:rsidRDefault="00026B2B" w:rsidP="00026B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6B2B">
              <w:rPr>
                <w:rFonts w:ascii="Times New Roman" w:eastAsia="Times New Roman" w:hAnsi="Times New Roman" w:cs="Times New Roman"/>
                <w:lang w:eastAsia="ru-RU"/>
              </w:rPr>
              <w:t>- субсидии</w:t>
            </w:r>
          </w:p>
        </w:tc>
        <w:tc>
          <w:tcPr>
            <w:tcW w:w="1843" w:type="dxa"/>
            <w:shd w:val="clear" w:color="auto" w:fill="auto"/>
          </w:tcPr>
          <w:p w:rsidR="00026B2B" w:rsidRPr="00026B2B" w:rsidRDefault="00001851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603308,00</w:t>
            </w:r>
          </w:p>
        </w:tc>
        <w:tc>
          <w:tcPr>
            <w:tcW w:w="1701" w:type="dxa"/>
            <w:shd w:val="clear" w:color="auto" w:fill="auto"/>
          </w:tcPr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6B2B" w:rsidRPr="00026B2B" w:rsidRDefault="00001851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-603308,00</w:t>
            </w:r>
          </w:p>
        </w:tc>
        <w:tc>
          <w:tcPr>
            <w:tcW w:w="1559" w:type="dxa"/>
            <w:shd w:val="clear" w:color="auto" w:fill="auto"/>
          </w:tcPr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</w:tcPr>
          <w:p w:rsidR="00026B2B" w:rsidRPr="00E3349F" w:rsidRDefault="00026B2B" w:rsidP="00C64C37">
            <w:pPr>
              <w:jc w:val="right"/>
            </w:pPr>
          </w:p>
        </w:tc>
        <w:tc>
          <w:tcPr>
            <w:tcW w:w="1560" w:type="dxa"/>
          </w:tcPr>
          <w:p w:rsidR="00026B2B" w:rsidRPr="00E3349F" w:rsidRDefault="00026B2B" w:rsidP="00C64C37">
            <w:pPr>
              <w:jc w:val="right"/>
            </w:pPr>
            <w:r>
              <w:t>0,00</w:t>
            </w:r>
          </w:p>
        </w:tc>
      </w:tr>
      <w:tr w:rsidR="00026B2B" w:rsidRPr="00026B2B" w:rsidTr="00BE0237">
        <w:trPr>
          <w:gridAfter w:val="1"/>
          <w:wAfter w:w="141" w:type="dxa"/>
        </w:trPr>
        <w:tc>
          <w:tcPr>
            <w:tcW w:w="3085" w:type="dxa"/>
            <w:shd w:val="clear" w:color="auto" w:fill="auto"/>
          </w:tcPr>
          <w:p w:rsidR="00026B2B" w:rsidRPr="00026B2B" w:rsidRDefault="00026B2B" w:rsidP="00026B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6B2B">
              <w:rPr>
                <w:rFonts w:ascii="Times New Roman" w:eastAsia="Times New Roman" w:hAnsi="Times New Roman" w:cs="Times New Roman"/>
                <w:lang w:eastAsia="ru-RU"/>
              </w:rPr>
              <w:t>- субвенции</w:t>
            </w:r>
          </w:p>
        </w:tc>
        <w:tc>
          <w:tcPr>
            <w:tcW w:w="1843" w:type="dxa"/>
            <w:shd w:val="clear" w:color="auto" w:fill="auto"/>
          </w:tcPr>
          <w:p w:rsidR="00026B2B" w:rsidRPr="00026B2B" w:rsidRDefault="00001851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60600,00</w:t>
            </w:r>
          </w:p>
        </w:tc>
        <w:tc>
          <w:tcPr>
            <w:tcW w:w="1701" w:type="dxa"/>
            <w:shd w:val="clear" w:color="auto" w:fill="auto"/>
          </w:tcPr>
          <w:p w:rsidR="00026B2B" w:rsidRPr="00026B2B" w:rsidRDefault="00001851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61000,00</w:t>
            </w:r>
          </w:p>
        </w:tc>
        <w:tc>
          <w:tcPr>
            <w:tcW w:w="1559" w:type="dxa"/>
            <w:shd w:val="clear" w:color="auto" w:fill="auto"/>
          </w:tcPr>
          <w:p w:rsidR="00026B2B" w:rsidRPr="00026B2B" w:rsidRDefault="00001851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</w:tcPr>
          <w:p w:rsidR="00026B2B" w:rsidRPr="00026B2B" w:rsidRDefault="00001851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61000,00</w:t>
            </w:r>
          </w:p>
        </w:tc>
        <w:tc>
          <w:tcPr>
            <w:tcW w:w="1701" w:type="dxa"/>
            <w:shd w:val="clear" w:color="auto" w:fill="auto"/>
          </w:tcPr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</w:tcPr>
          <w:p w:rsidR="00026B2B" w:rsidRPr="00E3349F" w:rsidRDefault="001857E2" w:rsidP="00C64C37">
            <w:pPr>
              <w:jc w:val="right"/>
            </w:pPr>
            <w:r>
              <w:t>61000,00</w:t>
            </w:r>
          </w:p>
        </w:tc>
        <w:tc>
          <w:tcPr>
            <w:tcW w:w="1560" w:type="dxa"/>
          </w:tcPr>
          <w:p w:rsidR="00026B2B" w:rsidRPr="00E3349F" w:rsidRDefault="00026B2B" w:rsidP="00C64C37">
            <w:pPr>
              <w:jc w:val="right"/>
            </w:pPr>
            <w:r>
              <w:t>0,00</w:t>
            </w:r>
          </w:p>
        </w:tc>
      </w:tr>
      <w:tr w:rsidR="00026B2B" w:rsidRPr="00026B2B" w:rsidTr="00BE0237">
        <w:trPr>
          <w:gridAfter w:val="1"/>
          <w:wAfter w:w="141" w:type="dxa"/>
        </w:trPr>
        <w:tc>
          <w:tcPr>
            <w:tcW w:w="3085" w:type="dxa"/>
            <w:shd w:val="clear" w:color="auto" w:fill="auto"/>
          </w:tcPr>
          <w:p w:rsidR="00026B2B" w:rsidRPr="00026B2B" w:rsidRDefault="00026B2B" w:rsidP="00026B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6B2B">
              <w:rPr>
                <w:rFonts w:ascii="Times New Roman" w:eastAsia="Times New Roman" w:hAnsi="Times New Roman" w:cs="Times New Roman"/>
                <w:lang w:eastAsia="ru-RU"/>
              </w:rPr>
              <w:t>- иные 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026B2B" w:rsidRPr="00026B2B" w:rsidRDefault="00001851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286400,00</w:t>
            </w:r>
          </w:p>
        </w:tc>
        <w:tc>
          <w:tcPr>
            <w:tcW w:w="1701" w:type="dxa"/>
            <w:shd w:val="clear" w:color="auto" w:fill="auto"/>
          </w:tcPr>
          <w:p w:rsidR="00026B2B" w:rsidRPr="00026B2B" w:rsidRDefault="00001851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3653085,56</w:t>
            </w:r>
          </w:p>
        </w:tc>
        <w:tc>
          <w:tcPr>
            <w:tcW w:w="1559" w:type="dxa"/>
            <w:shd w:val="clear" w:color="auto" w:fill="auto"/>
          </w:tcPr>
          <w:p w:rsidR="00026B2B" w:rsidRPr="00026B2B" w:rsidRDefault="00001851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+3366685,56</w:t>
            </w:r>
          </w:p>
        </w:tc>
        <w:tc>
          <w:tcPr>
            <w:tcW w:w="1559" w:type="dxa"/>
            <w:shd w:val="clear" w:color="auto" w:fill="auto"/>
          </w:tcPr>
          <w:p w:rsidR="00026B2B" w:rsidRPr="00026B2B" w:rsidRDefault="00001851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3653085,56</w:t>
            </w:r>
          </w:p>
        </w:tc>
        <w:tc>
          <w:tcPr>
            <w:tcW w:w="1701" w:type="dxa"/>
            <w:shd w:val="clear" w:color="auto" w:fill="auto"/>
          </w:tcPr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</w:tcPr>
          <w:p w:rsidR="001857E2" w:rsidRPr="00E3349F" w:rsidRDefault="001857E2" w:rsidP="00C64C37">
            <w:pPr>
              <w:jc w:val="right"/>
            </w:pPr>
            <w:r>
              <w:t>3255085,56</w:t>
            </w:r>
          </w:p>
        </w:tc>
        <w:tc>
          <w:tcPr>
            <w:tcW w:w="1560" w:type="dxa"/>
          </w:tcPr>
          <w:p w:rsidR="00026B2B" w:rsidRPr="00E3349F" w:rsidRDefault="001857E2" w:rsidP="00C64C37">
            <w:pPr>
              <w:jc w:val="right"/>
            </w:pPr>
            <w:r>
              <w:t>-398000</w:t>
            </w:r>
            <w:r w:rsidR="00026B2B">
              <w:t>,00</w:t>
            </w:r>
          </w:p>
        </w:tc>
      </w:tr>
      <w:tr w:rsidR="00026B2B" w:rsidRPr="00026B2B" w:rsidTr="00BE0237">
        <w:trPr>
          <w:gridAfter w:val="1"/>
          <w:wAfter w:w="141" w:type="dxa"/>
        </w:trPr>
        <w:tc>
          <w:tcPr>
            <w:tcW w:w="3085" w:type="dxa"/>
            <w:shd w:val="clear" w:color="auto" w:fill="auto"/>
          </w:tcPr>
          <w:p w:rsidR="00026B2B" w:rsidRPr="00026B2B" w:rsidRDefault="00026B2B" w:rsidP="00026B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6B2B">
              <w:rPr>
                <w:rFonts w:ascii="Times New Roman" w:eastAsia="Times New Roman" w:hAnsi="Times New Roman" w:cs="Times New Roman"/>
                <w:lang w:eastAsia="ru-RU"/>
              </w:rPr>
              <w:t>- прочие безвозмездные поступления</w:t>
            </w:r>
          </w:p>
        </w:tc>
        <w:tc>
          <w:tcPr>
            <w:tcW w:w="1843" w:type="dxa"/>
            <w:shd w:val="clear" w:color="auto" w:fill="auto"/>
          </w:tcPr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26B2B" w:rsidRPr="00E3349F" w:rsidRDefault="00026B2B" w:rsidP="00C64C37">
            <w:pPr>
              <w:jc w:val="right"/>
            </w:pPr>
          </w:p>
        </w:tc>
        <w:tc>
          <w:tcPr>
            <w:tcW w:w="1560" w:type="dxa"/>
          </w:tcPr>
          <w:p w:rsidR="00026B2B" w:rsidRPr="00E3349F" w:rsidRDefault="00026B2B" w:rsidP="00C64C37">
            <w:pPr>
              <w:jc w:val="right"/>
            </w:pPr>
          </w:p>
        </w:tc>
      </w:tr>
      <w:tr w:rsidR="00026B2B" w:rsidRPr="00026B2B" w:rsidTr="00BE0237">
        <w:trPr>
          <w:gridAfter w:val="1"/>
          <w:wAfter w:w="141" w:type="dxa"/>
        </w:trPr>
        <w:tc>
          <w:tcPr>
            <w:tcW w:w="3085" w:type="dxa"/>
            <w:shd w:val="clear" w:color="auto" w:fill="auto"/>
          </w:tcPr>
          <w:p w:rsidR="00026B2B" w:rsidRPr="00026B2B" w:rsidRDefault="00026B2B" w:rsidP="001857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6B2B">
              <w:rPr>
                <w:rFonts w:ascii="Times New Roman" w:eastAsia="Times New Roman" w:hAnsi="Times New Roman" w:cs="Times New Roman"/>
                <w:lang w:eastAsia="ru-RU"/>
              </w:rPr>
              <w:t xml:space="preserve">- 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1857E2">
              <w:rPr>
                <w:rFonts w:ascii="Times New Roman" w:eastAsia="Times New Roman" w:hAnsi="Times New Roman" w:cs="Times New Roman"/>
                <w:lang w:eastAsia="ru-RU"/>
              </w:rPr>
              <w:t>поселений</w:t>
            </w:r>
          </w:p>
        </w:tc>
        <w:tc>
          <w:tcPr>
            <w:tcW w:w="1843" w:type="dxa"/>
            <w:shd w:val="clear" w:color="auto" w:fill="auto"/>
          </w:tcPr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6B2B" w:rsidRPr="00026B2B" w:rsidRDefault="00026B2B" w:rsidP="00026B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26B2B" w:rsidRPr="00E3349F" w:rsidRDefault="00026B2B" w:rsidP="00C64C37">
            <w:pPr>
              <w:jc w:val="right"/>
            </w:pPr>
          </w:p>
        </w:tc>
        <w:tc>
          <w:tcPr>
            <w:tcW w:w="1560" w:type="dxa"/>
          </w:tcPr>
          <w:p w:rsidR="00026B2B" w:rsidRPr="00E3349F" w:rsidRDefault="00026B2B" w:rsidP="00C64C37">
            <w:pPr>
              <w:jc w:val="right"/>
            </w:pPr>
          </w:p>
        </w:tc>
      </w:tr>
    </w:tbl>
    <w:p w:rsidR="00026B2B" w:rsidRDefault="00026B2B" w:rsidP="00026B2B">
      <w:pPr>
        <w:tabs>
          <w:tab w:val="left" w:pos="2143"/>
        </w:tabs>
        <w:rPr>
          <w:rFonts w:ascii="Times New Roman CYR" w:eastAsia="Times New Roman" w:hAnsi="Times New Roman CYR" w:cs="Times New Roman CYR"/>
          <w:sz w:val="19"/>
          <w:szCs w:val="19"/>
          <w:lang w:eastAsia="ru-RU"/>
        </w:rPr>
      </w:pPr>
    </w:p>
    <w:p w:rsidR="00026B2B" w:rsidRDefault="00026B2B" w:rsidP="00026B2B">
      <w:pPr>
        <w:rPr>
          <w:rFonts w:ascii="Times New Roman CYR" w:eastAsia="Times New Roman" w:hAnsi="Times New Roman CYR" w:cs="Times New Roman CYR"/>
          <w:sz w:val="19"/>
          <w:szCs w:val="19"/>
          <w:lang w:eastAsia="ru-RU"/>
        </w:rPr>
      </w:pPr>
    </w:p>
    <w:p w:rsidR="00880FD2" w:rsidRPr="00026B2B" w:rsidRDefault="00880FD2" w:rsidP="00026B2B">
      <w:pPr>
        <w:rPr>
          <w:rFonts w:ascii="Times New Roman CYR" w:eastAsia="Times New Roman" w:hAnsi="Times New Roman CYR" w:cs="Times New Roman CYR"/>
          <w:sz w:val="19"/>
          <w:szCs w:val="19"/>
          <w:lang w:eastAsia="ru-RU"/>
        </w:rPr>
        <w:sectPr w:rsidR="00880FD2" w:rsidRPr="00026B2B" w:rsidSect="009F1BF2">
          <w:footerReference w:type="even" r:id="rId9"/>
          <w:footerReference w:type="default" r:id="rId10"/>
          <w:pgSz w:w="16840" w:h="11907" w:orient="landscape" w:code="9"/>
          <w:pgMar w:top="993" w:right="1134" w:bottom="851" w:left="1134" w:header="720" w:footer="720" w:gutter="0"/>
          <w:cols w:space="720"/>
          <w:noEndnote/>
        </w:sectPr>
      </w:pPr>
    </w:p>
    <w:p w:rsidR="00880FD2" w:rsidRPr="00176BFE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76B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Pr="00176BF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Расходы</w:t>
      </w:r>
    </w:p>
    <w:p w:rsidR="00880FD2" w:rsidRPr="00176BFE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76BF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</w:t>
      </w:r>
      <w:r w:rsidRPr="00176B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Формирование  объема и структуры расходов бюджета сельского поселения на 2017-2019 годы осуществляются исходя из следующих особенностей:</w:t>
      </w:r>
    </w:p>
    <w:p w:rsidR="00880FD2" w:rsidRPr="00176BFE" w:rsidRDefault="00880FD2" w:rsidP="00880FD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76B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определение «базовых» объемов бюджетных ассигнований на 2017 и 2018 годы на основе утвержденных решением о бюджете сельского поселения  в действующей редакции;</w:t>
      </w:r>
    </w:p>
    <w:p w:rsidR="00880FD2" w:rsidRPr="00176BFE" w:rsidRDefault="00880FD2" w:rsidP="00880FD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76B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определение «базовых» объемов бюджетных ассигнований на 2019 год на уровне 2018 года;</w:t>
      </w:r>
    </w:p>
    <w:p w:rsidR="00880FD2" w:rsidRPr="00176BFE" w:rsidRDefault="00880FD2" w:rsidP="00880FD2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76B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уточнения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880FD2" w:rsidRPr="00176BFE" w:rsidRDefault="00880FD2" w:rsidP="00880FD2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76B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Пропуска индексации в 2017 году расходов на оплату труда  работников муниципальных учреждений, муниципальных служащих.</w:t>
      </w:r>
    </w:p>
    <w:p w:rsidR="00880FD2" w:rsidRPr="00176BFE" w:rsidRDefault="00880FD2" w:rsidP="00880FD2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76B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</w:p>
    <w:p w:rsidR="00880FD2" w:rsidRPr="00176BFE" w:rsidRDefault="00880FD2" w:rsidP="00880FD2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76B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</w:t>
      </w:r>
      <w:proofErr w:type="gramStart"/>
      <w:r w:rsidRPr="00176B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Общий объем условно утвержденных расходов на 2018 год предусмотрены в сумме 268,82 тыс. руб. (2,5%  общего объема расходов бюджета сельского поселения. </w:t>
      </w:r>
      <w:proofErr w:type="gramEnd"/>
    </w:p>
    <w:p w:rsidR="00880FD2" w:rsidRPr="00176BFE" w:rsidRDefault="00880FD2" w:rsidP="00880F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76B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На 2019 год  - в сумме 513,14 тыс. рублей.</w:t>
      </w:r>
      <w:proofErr w:type="gramStart"/>
      <w:r w:rsidRPr="00176B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 </w:t>
      </w:r>
      <w:proofErr w:type="gramEnd"/>
      <w:r w:rsidRPr="00176B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5% общего объема расходов бюджета сельского поселения).</w:t>
      </w:r>
    </w:p>
    <w:p w:rsidR="00880FD2" w:rsidRPr="00176BFE" w:rsidRDefault="00880FD2" w:rsidP="00880FD2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FD2" w:rsidRPr="00026B2B" w:rsidRDefault="00880FD2" w:rsidP="00880FD2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026B2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Программная структура расходов бюджета муниципального района на 2017 год и на плановый период 2018 и 2019 годов</w:t>
      </w:r>
    </w:p>
    <w:p w:rsidR="00880FD2" w:rsidRPr="00026B2B" w:rsidRDefault="00880FD2" w:rsidP="001857E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FD2" w:rsidRPr="00026B2B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26B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</w:t>
      </w:r>
      <w:proofErr w:type="gramStart"/>
      <w:r w:rsidRPr="00026B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 принятыми в 2013 году изменениями в Бюджетный кодекс Российской Федерации впервые проект бюджета сельского поселения на 2017 год и на плановый период 2018 и 2019 годов сформирован в программной структуре расходов на основе  4 муниципальных программ Раменского сельского поселения (далее – муниципальные программы).</w:t>
      </w:r>
      <w:proofErr w:type="gramEnd"/>
    </w:p>
    <w:p w:rsidR="00880FD2" w:rsidRPr="00026B2B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26B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В соответствии с перечнем муниципальных программ  Раменского сельского поселения, утвержденным постановлением администрации Раменского сельского поселения от</w:t>
      </w:r>
      <w:r w:rsidR="001014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11.11.2013г№61-1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196"/>
        <w:gridCol w:w="1276"/>
        <w:gridCol w:w="1382"/>
      </w:tblGrid>
      <w:tr w:rsidR="00880FD2" w:rsidRPr="001857E2" w:rsidTr="001857E2">
        <w:trPr>
          <w:trHeight w:val="300"/>
        </w:trPr>
        <w:tc>
          <w:tcPr>
            <w:tcW w:w="5353" w:type="dxa"/>
            <w:vMerge w:val="restart"/>
            <w:shd w:val="clear" w:color="auto" w:fill="auto"/>
          </w:tcPr>
          <w:p w:rsidR="00880FD2" w:rsidRPr="001857E2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57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54" w:type="dxa"/>
            <w:gridSpan w:val="3"/>
            <w:shd w:val="clear" w:color="auto" w:fill="auto"/>
          </w:tcPr>
          <w:p w:rsidR="00880FD2" w:rsidRPr="001857E2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57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Сумма  тыс. руб.</w:t>
            </w:r>
          </w:p>
        </w:tc>
      </w:tr>
      <w:tr w:rsidR="00880FD2" w:rsidRPr="001857E2" w:rsidTr="001857E2">
        <w:tc>
          <w:tcPr>
            <w:tcW w:w="5353" w:type="dxa"/>
            <w:vMerge/>
            <w:shd w:val="clear" w:color="auto" w:fill="auto"/>
          </w:tcPr>
          <w:p w:rsidR="00880FD2" w:rsidRPr="001857E2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shd w:val="clear" w:color="auto" w:fill="auto"/>
          </w:tcPr>
          <w:p w:rsidR="00880FD2" w:rsidRPr="001857E2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57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880FD2" w:rsidRPr="001857E2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57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2" w:type="dxa"/>
            <w:shd w:val="clear" w:color="auto" w:fill="auto"/>
          </w:tcPr>
          <w:p w:rsidR="00880FD2" w:rsidRPr="001857E2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57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</w:t>
            </w:r>
          </w:p>
        </w:tc>
      </w:tr>
      <w:tr w:rsidR="00880FD2" w:rsidRPr="001857E2" w:rsidTr="001857E2">
        <w:tc>
          <w:tcPr>
            <w:tcW w:w="5353" w:type="dxa"/>
            <w:shd w:val="clear" w:color="auto" w:fill="auto"/>
          </w:tcPr>
          <w:p w:rsidR="00880FD2" w:rsidRPr="001857E2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57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бюджета сельского поселения  (без учета условно </w:t>
            </w:r>
            <w:proofErr w:type="gramStart"/>
            <w:r w:rsidRPr="001857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утверждаемых</w:t>
            </w:r>
            <w:proofErr w:type="gramEnd"/>
            <w:r w:rsidRPr="001857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), всего </w:t>
            </w:r>
          </w:p>
        </w:tc>
        <w:tc>
          <w:tcPr>
            <w:tcW w:w="1196" w:type="dxa"/>
            <w:shd w:val="clear" w:color="auto" w:fill="auto"/>
          </w:tcPr>
          <w:p w:rsidR="00880FD2" w:rsidRPr="001857E2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57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10 714,1</w:t>
            </w:r>
          </w:p>
        </w:tc>
        <w:tc>
          <w:tcPr>
            <w:tcW w:w="1276" w:type="dxa"/>
            <w:shd w:val="clear" w:color="auto" w:fill="auto"/>
          </w:tcPr>
          <w:p w:rsidR="00880FD2" w:rsidRPr="001857E2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57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10 752,8</w:t>
            </w:r>
          </w:p>
        </w:tc>
        <w:tc>
          <w:tcPr>
            <w:tcW w:w="1382" w:type="dxa"/>
            <w:shd w:val="clear" w:color="auto" w:fill="auto"/>
          </w:tcPr>
          <w:p w:rsidR="00880FD2" w:rsidRPr="001857E2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57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10 262,8</w:t>
            </w:r>
          </w:p>
        </w:tc>
      </w:tr>
      <w:tr w:rsidR="00880FD2" w:rsidRPr="001857E2" w:rsidTr="001857E2">
        <w:tc>
          <w:tcPr>
            <w:tcW w:w="5353" w:type="dxa"/>
            <w:shd w:val="clear" w:color="auto" w:fill="auto"/>
          </w:tcPr>
          <w:p w:rsidR="00880FD2" w:rsidRPr="001857E2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57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96" w:type="dxa"/>
            <w:shd w:val="clear" w:color="auto" w:fill="auto"/>
          </w:tcPr>
          <w:p w:rsidR="00880FD2" w:rsidRPr="001857E2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80FD2" w:rsidRPr="001857E2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880FD2" w:rsidRPr="001857E2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80FD2" w:rsidRPr="001857E2" w:rsidTr="001857E2">
        <w:tc>
          <w:tcPr>
            <w:tcW w:w="5353" w:type="dxa"/>
            <w:shd w:val="clear" w:color="auto" w:fill="auto"/>
          </w:tcPr>
          <w:p w:rsidR="00880FD2" w:rsidRPr="001857E2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57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реализацию муниципальных программ Раменского сельского поселения</w:t>
            </w:r>
          </w:p>
        </w:tc>
        <w:tc>
          <w:tcPr>
            <w:tcW w:w="1196" w:type="dxa"/>
            <w:shd w:val="clear" w:color="auto" w:fill="auto"/>
          </w:tcPr>
          <w:p w:rsidR="00880FD2" w:rsidRPr="001857E2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57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8 723,1</w:t>
            </w:r>
          </w:p>
        </w:tc>
        <w:tc>
          <w:tcPr>
            <w:tcW w:w="1276" w:type="dxa"/>
            <w:shd w:val="clear" w:color="auto" w:fill="auto"/>
          </w:tcPr>
          <w:p w:rsidR="00880FD2" w:rsidRPr="001857E2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57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8 492,98</w:t>
            </w:r>
          </w:p>
        </w:tc>
        <w:tc>
          <w:tcPr>
            <w:tcW w:w="1382" w:type="dxa"/>
            <w:shd w:val="clear" w:color="auto" w:fill="auto"/>
          </w:tcPr>
          <w:p w:rsidR="00880FD2" w:rsidRPr="001857E2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57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7 758,66</w:t>
            </w:r>
          </w:p>
        </w:tc>
      </w:tr>
      <w:tr w:rsidR="00880FD2" w:rsidRPr="001857E2" w:rsidTr="001857E2">
        <w:tc>
          <w:tcPr>
            <w:tcW w:w="5353" w:type="dxa"/>
            <w:shd w:val="clear" w:color="auto" w:fill="auto"/>
          </w:tcPr>
          <w:p w:rsidR="00880FD2" w:rsidRPr="001857E2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57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 включенные в муниципальные программы Раменского сельского </w:t>
            </w:r>
            <w:proofErr w:type="gramStart"/>
            <w:r w:rsidRPr="001857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поселения направления деятельности органов местного самоуправления</w:t>
            </w:r>
            <w:proofErr w:type="gramEnd"/>
          </w:p>
        </w:tc>
        <w:tc>
          <w:tcPr>
            <w:tcW w:w="1196" w:type="dxa"/>
            <w:shd w:val="clear" w:color="auto" w:fill="auto"/>
          </w:tcPr>
          <w:p w:rsidR="00880FD2" w:rsidRPr="001857E2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57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1 991,0</w:t>
            </w:r>
          </w:p>
        </w:tc>
        <w:tc>
          <w:tcPr>
            <w:tcW w:w="1276" w:type="dxa"/>
            <w:shd w:val="clear" w:color="auto" w:fill="auto"/>
          </w:tcPr>
          <w:p w:rsidR="00880FD2" w:rsidRPr="001857E2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57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1 991,0</w:t>
            </w:r>
          </w:p>
        </w:tc>
        <w:tc>
          <w:tcPr>
            <w:tcW w:w="1382" w:type="dxa"/>
            <w:shd w:val="clear" w:color="auto" w:fill="auto"/>
          </w:tcPr>
          <w:p w:rsidR="00880FD2" w:rsidRPr="001857E2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57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1 991,0</w:t>
            </w:r>
          </w:p>
        </w:tc>
      </w:tr>
    </w:tbl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80FD2" w:rsidRPr="001857E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57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Расходы на реализацию муниципальных программ Раменского сельского поселения в общем объеме расходов бюджета сельского поселения в </w:t>
      </w:r>
      <w:r w:rsidRPr="001857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2017,2018 и 2019 годах составляют соответственно 81,4%; 81,5% и 80,6%.</w:t>
      </w:r>
    </w:p>
    <w:p w:rsidR="00880FD2" w:rsidRPr="001857E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FD2" w:rsidRPr="001857E2" w:rsidRDefault="00880FD2" w:rsidP="00880FD2">
      <w:pPr>
        <w:keepNext/>
        <w:tabs>
          <w:tab w:val="num" w:pos="1080"/>
        </w:tabs>
        <w:suppressAutoHyphens/>
        <w:overflowPunct w:val="0"/>
        <w:autoSpaceDE w:val="0"/>
        <w:ind w:left="1080" w:hanging="360"/>
        <w:jc w:val="center"/>
        <w:textAlignment w:val="baseline"/>
        <w:outlineLvl w:val="1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1857E2"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 xml:space="preserve">Расходы бюджета сельского поселения в 2017-2019 годах на реализацию муниципальной программы </w:t>
      </w:r>
    </w:p>
    <w:p w:rsidR="00880FD2" w:rsidRPr="001857E2" w:rsidRDefault="00880FD2" w:rsidP="00880FD2">
      <w:pPr>
        <w:keepNext/>
        <w:tabs>
          <w:tab w:val="num" w:pos="1080"/>
        </w:tabs>
        <w:suppressAutoHyphens/>
        <w:overflowPunct w:val="0"/>
        <w:autoSpaceDE w:val="0"/>
        <w:ind w:left="1080" w:hanging="360"/>
        <w:jc w:val="center"/>
        <w:textAlignment w:val="baseline"/>
        <w:outlineLvl w:val="1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1857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Муниципальная программа Раменского сельского поселения</w:t>
      </w:r>
    </w:p>
    <w:p w:rsidR="00880FD2" w:rsidRPr="001857E2" w:rsidRDefault="00880FD2" w:rsidP="00880FD2">
      <w:pPr>
        <w:keepNext/>
        <w:tabs>
          <w:tab w:val="num" w:pos="1080"/>
        </w:tabs>
        <w:suppressAutoHyphens/>
        <w:overflowPunct w:val="0"/>
        <w:autoSpaceDE w:val="0"/>
        <w:ind w:left="1080" w:hanging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57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«Повышение </w:t>
      </w:r>
      <w:proofErr w:type="gramStart"/>
      <w:r w:rsidRPr="001857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эффективности деятельности органов местного самоуправления Раменского сельского поселения</w:t>
      </w:r>
      <w:proofErr w:type="gramEnd"/>
      <w:r w:rsidRPr="001857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880FD2" w:rsidRPr="001857E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57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Целями муниципальной программы Раменского сельского поселения «Повышение эффективности деятельности органов местного самоуправления Раменского сельского поселения» являются:</w:t>
      </w:r>
    </w:p>
    <w:p w:rsidR="00880FD2" w:rsidRPr="001857E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57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создание условий для эффективной реализации органов местного самоуправления полномочий, закрепленных за муниципальным образованием «Раменское сельское поселение».</w:t>
      </w:r>
    </w:p>
    <w:p w:rsidR="00880FD2" w:rsidRPr="001857E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57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Реализация муниципальной программы позволит обеспечить стабильное функционирование системы исполнительн</w:t>
      </w:r>
      <w:proofErr w:type="gramStart"/>
      <w:r w:rsidRPr="001857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о-</w:t>
      </w:r>
      <w:proofErr w:type="gramEnd"/>
      <w:r w:rsidRPr="001857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распорядительных органов местного самоуправления Раменского сельского поселения, их информационную открытость, усовершенствовать систему стратегического, тактического и оперативного управления.</w:t>
      </w:r>
    </w:p>
    <w:p w:rsidR="00880FD2" w:rsidRPr="001857E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857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Расходы бюджета сельского поселения в 2017-2019 годах на реализацию муниципальной программы Раменского сельского поселения «Повышение эффективности деятельности органов местного самоуправления Раменского сельского поселения» представлены в нижеследующей таблице:</w:t>
      </w:r>
    </w:p>
    <w:p w:rsidR="00880FD2" w:rsidRPr="001857E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70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1"/>
        <w:gridCol w:w="1056"/>
        <w:gridCol w:w="1134"/>
        <w:gridCol w:w="1134"/>
        <w:gridCol w:w="1240"/>
      </w:tblGrid>
      <w:tr w:rsidR="00880FD2" w:rsidRPr="001857E2" w:rsidTr="009F1BF2">
        <w:tc>
          <w:tcPr>
            <w:tcW w:w="5899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556" w:type="dxa"/>
            <w:gridSpan w:val="4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Сумма </w:t>
            </w:r>
            <w:proofErr w:type="spellStart"/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тыс</w:t>
            </w:r>
            <w:proofErr w:type="gramStart"/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.р</w:t>
            </w:r>
            <w:proofErr w:type="gramEnd"/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880FD2" w:rsidRPr="001857E2" w:rsidTr="009F1BF2">
        <w:tc>
          <w:tcPr>
            <w:tcW w:w="5899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134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2017г</w:t>
            </w:r>
          </w:p>
        </w:tc>
        <w:tc>
          <w:tcPr>
            <w:tcW w:w="1134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124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2019г</w:t>
            </w:r>
          </w:p>
        </w:tc>
      </w:tr>
      <w:tr w:rsidR="00880FD2" w:rsidRPr="00880FD2" w:rsidTr="009F1BF2">
        <w:tc>
          <w:tcPr>
            <w:tcW w:w="5899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3 314,7</w:t>
            </w:r>
          </w:p>
        </w:tc>
        <w:tc>
          <w:tcPr>
            <w:tcW w:w="1134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3 113,7</w:t>
            </w:r>
          </w:p>
        </w:tc>
        <w:tc>
          <w:tcPr>
            <w:tcW w:w="1134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3 113,7</w:t>
            </w:r>
          </w:p>
        </w:tc>
        <w:tc>
          <w:tcPr>
            <w:tcW w:w="124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3 113,7</w:t>
            </w:r>
          </w:p>
        </w:tc>
      </w:tr>
      <w:tr w:rsidR="00880FD2" w:rsidRPr="00880FD2" w:rsidTr="009F1BF2">
        <w:tc>
          <w:tcPr>
            <w:tcW w:w="5899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Подпрограмма «Обеспечение деятельности органов местного самоуправления Раменского сельского поселения» муниципальной программы Раменского сельского поселения «Повышение </w:t>
            </w:r>
            <w:proofErr w:type="gramStart"/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эффективности деятельности органов местного самоуправления Раменского сельского поселения</w:t>
            </w:r>
            <w:proofErr w:type="gramEnd"/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» </w:t>
            </w: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ab/>
            </w:r>
          </w:p>
        </w:tc>
        <w:tc>
          <w:tcPr>
            <w:tcW w:w="1048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3 056,1</w:t>
            </w:r>
          </w:p>
        </w:tc>
        <w:tc>
          <w:tcPr>
            <w:tcW w:w="1134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2 803,4</w:t>
            </w:r>
          </w:p>
        </w:tc>
        <w:tc>
          <w:tcPr>
            <w:tcW w:w="1134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2 803,4</w:t>
            </w:r>
          </w:p>
        </w:tc>
        <w:tc>
          <w:tcPr>
            <w:tcW w:w="124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2 803,4</w:t>
            </w:r>
          </w:p>
        </w:tc>
      </w:tr>
      <w:tr w:rsidR="00880FD2" w:rsidRPr="00880FD2" w:rsidTr="009F1BF2">
        <w:tc>
          <w:tcPr>
            <w:tcW w:w="5899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Подпрограмма «Управление муниципальным имуществом и земельными ресурсами Раменского сельского поселения» муниципальной программы Раменского сельского поселения «Повышение </w:t>
            </w:r>
            <w:proofErr w:type="gramStart"/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эффективности деятельности органов местного самоуправления Раменского сельского поселения</w:t>
            </w:r>
            <w:proofErr w:type="gramEnd"/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»</w:t>
            </w: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ab/>
            </w:r>
          </w:p>
        </w:tc>
        <w:tc>
          <w:tcPr>
            <w:tcW w:w="1048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67,4</w:t>
            </w:r>
          </w:p>
        </w:tc>
        <w:tc>
          <w:tcPr>
            <w:tcW w:w="1134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24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250,0</w:t>
            </w:r>
          </w:p>
        </w:tc>
      </w:tr>
      <w:tr w:rsidR="00880FD2" w:rsidRPr="00880FD2" w:rsidTr="009F1BF2">
        <w:tc>
          <w:tcPr>
            <w:tcW w:w="5899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Подпрограмма «Развитие информационного общества в Раменского сельского поселения» муниципальной программы «Раменского </w:t>
            </w: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сельского поселения повышение эффективности деятельности органов местного самоуправления Раменского сельского поселения»</w:t>
            </w:r>
          </w:p>
        </w:tc>
        <w:tc>
          <w:tcPr>
            <w:tcW w:w="1048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191,2</w:t>
            </w:r>
          </w:p>
        </w:tc>
        <w:tc>
          <w:tcPr>
            <w:tcW w:w="1134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60,3</w:t>
            </w:r>
          </w:p>
        </w:tc>
        <w:tc>
          <w:tcPr>
            <w:tcW w:w="1134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60,3</w:t>
            </w:r>
          </w:p>
        </w:tc>
        <w:tc>
          <w:tcPr>
            <w:tcW w:w="124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60,3</w:t>
            </w:r>
          </w:p>
        </w:tc>
      </w:tr>
    </w:tbl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80FD2" w:rsidRPr="007067FC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общем объеме бюджетных ассигнований на реализацию муниципальных программы значительную часть составляет средства:</w:t>
      </w:r>
    </w:p>
    <w:p w:rsidR="00880FD2" w:rsidRPr="007067FC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Обеспечение деятельности органов местного самоуправления в 2016 год</w:t>
      </w:r>
      <w:proofErr w:type="gramStart"/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у-</w:t>
      </w:r>
      <w:proofErr w:type="gramEnd"/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общей сумме 3 314,7 </w:t>
      </w:r>
      <w:proofErr w:type="spellStart"/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тыс.руб</w:t>
      </w:r>
      <w:proofErr w:type="spellEnd"/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., в 2017 году – в общей сумме 3 113,7 тыс. руб.; в 2018 году – в общей сумме 3 113,7 тыс. руб.; в 2019 году – в общей сумме 3 113,7 тыс. руб.</w:t>
      </w:r>
    </w:p>
    <w:p w:rsidR="00880FD2" w:rsidRPr="007067FC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FD2" w:rsidRPr="007067FC" w:rsidRDefault="00880FD2" w:rsidP="00880FD2">
      <w:pPr>
        <w:keepNext/>
        <w:tabs>
          <w:tab w:val="num" w:pos="1080"/>
        </w:tabs>
        <w:suppressAutoHyphens/>
        <w:overflowPunct w:val="0"/>
        <w:autoSpaceDE w:val="0"/>
        <w:ind w:left="1080" w:hanging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6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Муниципальная программа Раменского сельского поселения</w:t>
      </w:r>
    </w:p>
    <w:p w:rsidR="00880FD2" w:rsidRPr="007067FC" w:rsidRDefault="00880FD2" w:rsidP="00880FD2">
      <w:pPr>
        <w:keepNext/>
        <w:tabs>
          <w:tab w:val="num" w:pos="1080"/>
        </w:tabs>
        <w:suppressAutoHyphens/>
        <w:overflowPunct w:val="0"/>
        <w:autoSpaceDE w:val="0"/>
        <w:ind w:left="1080" w:hanging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6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«Развитие транспортной системы Раменского сельского поселения»</w:t>
      </w:r>
    </w:p>
    <w:p w:rsidR="00880FD2" w:rsidRPr="007067FC" w:rsidRDefault="00880FD2" w:rsidP="00880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FD2" w:rsidRPr="007067FC" w:rsidRDefault="00880FD2" w:rsidP="00880FD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0FD2" w:rsidRPr="007067FC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муниципальной программы Раменского сельского поселения «Развитие транспортной системы Раменского сельского поселения» являются:</w:t>
      </w:r>
    </w:p>
    <w:p w:rsidR="00880FD2" w:rsidRPr="007067FC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состояния на нормативном уровне сети автомобильных дорог общего пользования Раменского сельского поселения «Развитие транспортной системы Раменского сельского поселения» представлены в нижеследующей таблице:</w:t>
      </w:r>
    </w:p>
    <w:p w:rsidR="00880FD2" w:rsidRPr="007067FC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1401"/>
        <w:gridCol w:w="1056"/>
        <w:gridCol w:w="1056"/>
        <w:gridCol w:w="1232"/>
      </w:tblGrid>
      <w:tr w:rsidR="00880FD2" w:rsidRPr="007067FC" w:rsidTr="009F1BF2">
        <w:tc>
          <w:tcPr>
            <w:tcW w:w="4928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4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Сумма </w:t>
            </w:r>
            <w:proofErr w:type="spellStart"/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тыс</w:t>
            </w:r>
            <w:proofErr w:type="gramStart"/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.р</w:t>
            </w:r>
            <w:proofErr w:type="gramEnd"/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880FD2" w:rsidRPr="007067FC" w:rsidTr="009F1BF2">
        <w:tc>
          <w:tcPr>
            <w:tcW w:w="4928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87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2017г</w:t>
            </w:r>
          </w:p>
        </w:tc>
        <w:tc>
          <w:tcPr>
            <w:tcW w:w="915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124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2019г</w:t>
            </w:r>
          </w:p>
        </w:tc>
      </w:tr>
      <w:tr w:rsidR="00880FD2" w:rsidRPr="007067FC" w:rsidTr="009F1BF2">
        <w:tc>
          <w:tcPr>
            <w:tcW w:w="4928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Всего</w:t>
            </w:r>
          </w:p>
        </w:tc>
        <w:tc>
          <w:tcPr>
            <w:tcW w:w="141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1 249,1</w:t>
            </w:r>
          </w:p>
        </w:tc>
        <w:tc>
          <w:tcPr>
            <w:tcW w:w="87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1 488,7</w:t>
            </w:r>
          </w:p>
        </w:tc>
        <w:tc>
          <w:tcPr>
            <w:tcW w:w="915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1 488,7</w:t>
            </w:r>
          </w:p>
        </w:tc>
        <w:tc>
          <w:tcPr>
            <w:tcW w:w="124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1 090,7</w:t>
            </w:r>
          </w:p>
        </w:tc>
      </w:tr>
      <w:tr w:rsidR="00880FD2" w:rsidRPr="007067FC" w:rsidTr="009F1BF2">
        <w:trPr>
          <w:trHeight w:val="1770"/>
        </w:trPr>
        <w:tc>
          <w:tcPr>
            <w:tcW w:w="4928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Подпрограмма «Ремонт, капитальный ремонт автомобильных дорог общего пользования местного значения населенных пунктов Раменского сельского поселения» муниципальной программы Раменского сельского поселения «Развитие транспортной системы Раменского сельского поселения»</w:t>
            </w:r>
          </w:p>
        </w:tc>
        <w:tc>
          <w:tcPr>
            <w:tcW w:w="141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87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5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</w:t>
            </w:r>
          </w:p>
        </w:tc>
      </w:tr>
      <w:tr w:rsidR="00880FD2" w:rsidRPr="007067FC" w:rsidTr="009F1BF2">
        <w:trPr>
          <w:trHeight w:val="255"/>
        </w:trPr>
        <w:tc>
          <w:tcPr>
            <w:tcW w:w="4928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ab/>
              <w:t xml:space="preserve">Подпрограмма «Ремонт, капитальный ремонт автомобильных дорог общего пользования местного значения вне населенных пунктов Раменского сельского поселения» муниципальной программы Раменского сельского поселения </w:t>
            </w: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«Развитие транспортной системы Раменского сельского поселения»</w:t>
            </w:r>
          </w:p>
        </w:tc>
        <w:tc>
          <w:tcPr>
            <w:tcW w:w="141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450,0</w:t>
            </w:r>
          </w:p>
        </w:tc>
        <w:tc>
          <w:tcPr>
            <w:tcW w:w="87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5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</w:t>
            </w:r>
          </w:p>
        </w:tc>
      </w:tr>
      <w:tr w:rsidR="00880FD2" w:rsidRPr="007067FC" w:rsidTr="009F1BF2">
        <w:trPr>
          <w:trHeight w:val="1815"/>
        </w:trPr>
        <w:tc>
          <w:tcPr>
            <w:tcW w:w="4928" w:type="dxa"/>
            <w:tcBorders>
              <w:bottom w:val="single" w:sz="4" w:space="0" w:color="000000"/>
            </w:tcBorders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Подпрограмма «Содержание автомобильных дорог общего пользования местного значения в населенных пунктах Раменского сельского поселения» муниципальной программы Раменского сельского поселения «Развитие транспортной системы Раменского сельского поселения»</w:t>
            </w: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799,1</w:t>
            </w:r>
          </w:p>
        </w:tc>
        <w:tc>
          <w:tcPr>
            <w:tcW w:w="876" w:type="dxa"/>
            <w:tcBorders>
              <w:bottom w:val="single" w:sz="4" w:space="0" w:color="000000"/>
            </w:tcBorders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</w:t>
            </w:r>
          </w:p>
        </w:tc>
      </w:tr>
      <w:tr w:rsidR="00880FD2" w:rsidRPr="007067FC" w:rsidTr="009F1BF2">
        <w:trPr>
          <w:trHeight w:val="135"/>
        </w:trPr>
        <w:tc>
          <w:tcPr>
            <w:tcW w:w="4928" w:type="dxa"/>
            <w:tcBorders>
              <w:top w:val="single" w:sz="4" w:space="0" w:color="000000"/>
            </w:tcBorders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Осуществление части полномочий  </w:t>
            </w:r>
            <w:proofErr w:type="gramStart"/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соответствии  с заключенными соглашениями по решению вопросов местного значения в области дорожной деятельности  в отношении</w:t>
            </w:r>
            <w:proofErr w:type="gramEnd"/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автомобильных дорог 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</w:tcBorders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1 488,7</w:t>
            </w:r>
          </w:p>
        </w:tc>
        <w:tc>
          <w:tcPr>
            <w:tcW w:w="915" w:type="dxa"/>
            <w:tcBorders>
              <w:top w:val="single" w:sz="4" w:space="0" w:color="000000"/>
            </w:tcBorders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1 488,7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1 090,7</w:t>
            </w:r>
          </w:p>
        </w:tc>
      </w:tr>
    </w:tbl>
    <w:p w:rsidR="00880FD2" w:rsidRPr="007067FC" w:rsidRDefault="00880FD2" w:rsidP="00880FD2">
      <w:pPr>
        <w:keepNext/>
        <w:tabs>
          <w:tab w:val="num" w:pos="1080"/>
        </w:tabs>
        <w:suppressAutoHyphens/>
        <w:overflowPunct w:val="0"/>
        <w:autoSpaceDE w:val="0"/>
        <w:ind w:left="1080" w:hanging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6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Муниципальная программа Раменского сельского поселения</w:t>
      </w:r>
    </w:p>
    <w:p w:rsidR="00880FD2" w:rsidRPr="007067FC" w:rsidRDefault="00880FD2" w:rsidP="00880FD2">
      <w:pPr>
        <w:keepNext/>
        <w:tabs>
          <w:tab w:val="num" w:pos="1080"/>
        </w:tabs>
        <w:suppressAutoHyphens/>
        <w:overflowPunct w:val="0"/>
        <w:autoSpaceDE w:val="0"/>
        <w:ind w:left="1080" w:hanging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6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 Благоустройство территории Раменского сельского поселения на 2017-2019 годы»</w:t>
      </w:r>
    </w:p>
    <w:p w:rsidR="00880FD2" w:rsidRPr="007067FC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FD2" w:rsidRPr="007067FC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Целью муниципальной программы Раменского сельского поселения являются:</w:t>
      </w:r>
    </w:p>
    <w:p w:rsidR="00880FD2" w:rsidRPr="007067FC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Совершенствование системы комплексного благоустройства Раменского сельского поселения, создания комфортных условий проживания и отдыха населения.</w:t>
      </w:r>
    </w:p>
    <w:p w:rsidR="00880FD2" w:rsidRPr="007067FC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Расходы бюджета сельского поселения в 2017-2019 годах на реализацию муниципальной программы Раменского сельского поселения «Благоустройство территории Раменского сельского поселения на 2017-2019 годы» составили в суммах:</w:t>
      </w:r>
    </w:p>
    <w:p w:rsidR="00880FD2" w:rsidRPr="007067FC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2016 год – 652,5тыс</w:t>
      </w:r>
      <w:proofErr w:type="gramStart"/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.р</w:t>
      </w:r>
      <w:proofErr w:type="gramEnd"/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уб.</w:t>
      </w:r>
    </w:p>
    <w:p w:rsidR="00880FD2" w:rsidRPr="007067FC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2017 год – 1 558,0 тыс. руб.;</w:t>
      </w:r>
    </w:p>
    <w:p w:rsidR="00880FD2" w:rsidRPr="007067FC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2018 год –1 327,9 тыс. руб.;</w:t>
      </w:r>
    </w:p>
    <w:p w:rsidR="00880FD2" w:rsidRPr="007067FC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2019 год – 991,6  тыс. руб.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</w:p>
    <w:p w:rsidR="00880FD2" w:rsidRPr="007067FC" w:rsidRDefault="00880FD2" w:rsidP="00880FD2">
      <w:pPr>
        <w:keepNext/>
        <w:tabs>
          <w:tab w:val="num" w:pos="1080"/>
        </w:tabs>
        <w:suppressAutoHyphens/>
        <w:overflowPunct w:val="0"/>
        <w:autoSpaceDE w:val="0"/>
        <w:ind w:left="1080" w:hanging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6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Муниципальная программа Раменского сельского поселения</w:t>
      </w:r>
    </w:p>
    <w:p w:rsidR="00880FD2" w:rsidRPr="007067FC" w:rsidRDefault="00880FD2" w:rsidP="00880FD2">
      <w:pPr>
        <w:keepNext/>
        <w:tabs>
          <w:tab w:val="num" w:pos="1080"/>
        </w:tabs>
        <w:suppressAutoHyphens/>
        <w:overflowPunct w:val="0"/>
        <w:autoSpaceDE w:val="0"/>
        <w:ind w:left="1080" w:hanging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6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«Развитие культуры в Раменском сельском поселении»</w:t>
      </w:r>
    </w:p>
    <w:p w:rsidR="00880FD2" w:rsidRPr="007067FC" w:rsidRDefault="00880FD2" w:rsidP="00880FD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0FD2" w:rsidRPr="007067FC" w:rsidRDefault="00880FD2" w:rsidP="00880FD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Целями муниципальной программы Раменского сельского поселения «Развитие культуры в Раменском сельском поселении» является</w:t>
      </w:r>
      <w:proofErr w:type="gramStart"/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:</w:t>
      </w:r>
      <w:proofErr w:type="gramEnd"/>
    </w:p>
    <w:p w:rsidR="00880FD2" w:rsidRPr="007067FC" w:rsidRDefault="00880FD2" w:rsidP="00880FD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создание условий для развития культуры в сельском поселении;</w:t>
      </w:r>
    </w:p>
    <w:p w:rsidR="00880FD2" w:rsidRPr="007067FC" w:rsidRDefault="00880FD2" w:rsidP="00880FD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развитие библиотечного обслуживания в сельском поселении;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1122"/>
        <w:gridCol w:w="1057"/>
        <w:gridCol w:w="1056"/>
        <w:gridCol w:w="1240"/>
      </w:tblGrid>
      <w:tr w:rsidR="00880FD2" w:rsidRPr="007067FC" w:rsidTr="009F1BF2">
        <w:tc>
          <w:tcPr>
            <w:tcW w:w="4875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gridSpan w:val="4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Сумма </w:t>
            </w:r>
            <w:proofErr w:type="spellStart"/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тыс</w:t>
            </w:r>
            <w:proofErr w:type="gramStart"/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.р</w:t>
            </w:r>
            <w:proofErr w:type="gramEnd"/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880FD2" w:rsidRPr="007067FC" w:rsidTr="009F1BF2">
        <w:tc>
          <w:tcPr>
            <w:tcW w:w="4875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05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2017г</w:t>
            </w:r>
          </w:p>
        </w:tc>
        <w:tc>
          <w:tcPr>
            <w:tcW w:w="851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124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2019г</w:t>
            </w:r>
          </w:p>
        </w:tc>
      </w:tr>
      <w:tr w:rsidR="00880FD2" w:rsidRPr="007067FC" w:rsidTr="009F1BF2">
        <w:tc>
          <w:tcPr>
            <w:tcW w:w="4875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22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2 593,5</w:t>
            </w:r>
          </w:p>
        </w:tc>
        <w:tc>
          <w:tcPr>
            <w:tcW w:w="105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2 562,7</w:t>
            </w:r>
          </w:p>
        </w:tc>
        <w:tc>
          <w:tcPr>
            <w:tcW w:w="851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2 562,7</w:t>
            </w:r>
          </w:p>
        </w:tc>
        <w:tc>
          <w:tcPr>
            <w:tcW w:w="124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2 562,7</w:t>
            </w:r>
          </w:p>
        </w:tc>
      </w:tr>
      <w:tr w:rsidR="00880FD2" w:rsidRPr="007067FC" w:rsidTr="009F1BF2">
        <w:tc>
          <w:tcPr>
            <w:tcW w:w="4875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Подпрограмма «Организация досуга населения» муниципальной программы Раменского сельского поселения «Развитие культуры в Раменском сельском поселении»</w:t>
            </w: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ab/>
            </w:r>
          </w:p>
        </w:tc>
        <w:tc>
          <w:tcPr>
            <w:tcW w:w="1122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2 043,9</w:t>
            </w:r>
          </w:p>
        </w:tc>
        <w:tc>
          <w:tcPr>
            <w:tcW w:w="105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2 018,3</w:t>
            </w:r>
          </w:p>
        </w:tc>
        <w:tc>
          <w:tcPr>
            <w:tcW w:w="851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2 018,3</w:t>
            </w:r>
          </w:p>
        </w:tc>
        <w:tc>
          <w:tcPr>
            <w:tcW w:w="124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2 018,3</w:t>
            </w:r>
          </w:p>
        </w:tc>
      </w:tr>
      <w:tr w:rsidR="00880FD2" w:rsidRPr="007067FC" w:rsidTr="009F1BF2">
        <w:trPr>
          <w:trHeight w:val="1035"/>
        </w:trPr>
        <w:tc>
          <w:tcPr>
            <w:tcW w:w="4875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Подпрограмма «Библиотечное обслуживание населения» муниципальной программы Раменского сельского поселения «Развитие культуры в Раменском сельском поселении»</w:t>
            </w: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ab/>
            </w:r>
          </w:p>
        </w:tc>
        <w:tc>
          <w:tcPr>
            <w:tcW w:w="1122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549,6</w:t>
            </w:r>
          </w:p>
        </w:tc>
        <w:tc>
          <w:tcPr>
            <w:tcW w:w="105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80FD2" w:rsidRPr="007067FC" w:rsidTr="009F1BF2">
        <w:trPr>
          <w:trHeight w:val="225"/>
        </w:trPr>
        <w:tc>
          <w:tcPr>
            <w:tcW w:w="4875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Осуществление части полномочий в соответствии с заключенными соглашениями  по решению вопросов  местного значения, связанных с организацией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1122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544,4</w:t>
            </w:r>
          </w:p>
        </w:tc>
        <w:tc>
          <w:tcPr>
            <w:tcW w:w="851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544,4</w:t>
            </w:r>
          </w:p>
        </w:tc>
        <w:tc>
          <w:tcPr>
            <w:tcW w:w="124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544,4</w:t>
            </w:r>
          </w:p>
        </w:tc>
      </w:tr>
    </w:tbl>
    <w:p w:rsidR="00880FD2" w:rsidRPr="007067FC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FD2" w:rsidRPr="007067FC" w:rsidRDefault="00880FD2" w:rsidP="00880FD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0FD2">
        <w:rPr>
          <w:rFonts w:ascii="Times New Roman CYR" w:eastAsia="Times New Roman" w:hAnsi="Times New Roman CYR" w:cs="Times New Roman CYR"/>
          <w:lang w:eastAsia="ru-RU"/>
        </w:rPr>
        <w:t xml:space="preserve">Расходы бюджета сельского поселения в 2017 – 2018 годах на реализацию муниципальной </w:t>
      </w:r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программы Раменского сельского поселения «Развитие культуры в Раменском сельском поселении»:</w:t>
      </w:r>
    </w:p>
    <w:p w:rsidR="00880FD2" w:rsidRPr="007067FC" w:rsidRDefault="00880FD2" w:rsidP="00880FD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2016 год – 2 593,5 </w:t>
      </w:r>
      <w:proofErr w:type="spellStart"/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тыс</w:t>
      </w:r>
      <w:proofErr w:type="gramStart"/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.р</w:t>
      </w:r>
      <w:proofErr w:type="gramEnd"/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уб</w:t>
      </w:r>
      <w:proofErr w:type="spellEnd"/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80FD2" w:rsidRPr="007067FC" w:rsidRDefault="00880FD2" w:rsidP="00880FD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2017 год – 2 562,7 тыс. руб.;</w:t>
      </w:r>
    </w:p>
    <w:p w:rsidR="00880FD2" w:rsidRPr="007067FC" w:rsidRDefault="00880FD2" w:rsidP="00880FD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2018 год – 2 562,7 тыс. руб.;</w:t>
      </w:r>
    </w:p>
    <w:p w:rsidR="00880FD2" w:rsidRPr="007067FC" w:rsidRDefault="00880FD2" w:rsidP="00880FD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2019 год – 2 562,7 тыс. руб.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</w:p>
    <w:p w:rsidR="00880FD2" w:rsidRPr="00880FD2" w:rsidRDefault="00880FD2" w:rsidP="00880FD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</w:p>
    <w:p w:rsidR="00880FD2" w:rsidRPr="007067FC" w:rsidRDefault="00880FD2" w:rsidP="00880FD2">
      <w:pPr>
        <w:keepNext/>
        <w:tabs>
          <w:tab w:val="num" w:pos="1080"/>
        </w:tabs>
        <w:suppressAutoHyphens/>
        <w:overflowPunct w:val="0"/>
        <w:autoSpaceDE w:val="0"/>
        <w:ind w:left="1080" w:hanging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6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включенные в муниципальные программы Раменского сельского </w:t>
      </w:r>
      <w:proofErr w:type="gramStart"/>
      <w:r w:rsidRPr="00706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 направления деятельности органов местного самоуправления</w:t>
      </w:r>
      <w:proofErr w:type="gramEnd"/>
    </w:p>
    <w:p w:rsidR="00880FD2" w:rsidRPr="007067FC" w:rsidRDefault="00880FD2" w:rsidP="00880FD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275"/>
        <w:gridCol w:w="1560"/>
        <w:gridCol w:w="1240"/>
      </w:tblGrid>
      <w:tr w:rsidR="00880FD2" w:rsidRPr="007067FC" w:rsidTr="009F1BF2">
        <w:tc>
          <w:tcPr>
            <w:tcW w:w="507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  <w:gridSpan w:val="3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Сумма </w:t>
            </w:r>
            <w:proofErr w:type="spellStart"/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тыс</w:t>
            </w:r>
            <w:proofErr w:type="gramStart"/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.р</w:t>
            </w:r>
            <w:proofErr w:type="gramEnd"/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880FD2" w:rsidRPr="007067FC" w:rsidTr="009F1BF2">
        <w:tc>
          <w:tcPr>
            <w:tcW w:w="507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2017г</w:t>
            </w:r>
          </w:p>
        </w:tc>
        <w:tc>
          <w:tcPr>
            <w:tcW w:w="156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124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2019г</w:t>
            </w:r>
          </w:p>
        </w:tc>
      </w:tr>
      <w:tr w:rsidR="00880FD2" w:rsidRPr="007067FC" w:rsidTr="009F1BF2">
        <w:tc>
          <w:tcPr>
            <w:tcW w:w="507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1 991,0 </w:t>
            </w:r>
          </w:p>
        </w:tc>
        <w:tc>
          <w:tcPr>
            <w:tcW w:w="156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1 991,0</w:t>
            </w:r>
          </w:p>
        </w:tc>
        <w:tc>
          <w:tcPr>
            <w:tcW w:w="124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1 991,0</w:t>
            </w:r>
          </w:p>
        </w:tc>
      </w:tr>
      <w:tr w:rsidR="00880FD2" w:rsidRPr="007067FC" w:rsidTr="009F1BF2">
        <w:tc>
          <w:tcPr>
            <w:tcW w:w="507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Непрограммные направления деятельности исполнительн</w:t>
            </w:r>
            <w:proofErr w:type="gramStart"/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о-</w:t>
            </w:r>
            <w:proofErr w:type="gramEnd"/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распорядительных органов местного самоуправления </w:t>
            </w: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1 991,0</w:t>
            </w:r>
          </w:p>
        </w:tc>
        <w:tc>
          <w:tcPr>
            <w:tcW w:w="156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1 991,0</w:t>
            </w:r>
          </w:p>
        </w:tc>
        <w:tc>
          <w:tcPr>
            <w:tcW w:w="124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1 991,0</w:t>
            </w:r>
          </w:p>
        </w:tc>
      </w:tr>
    </w:tbl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880FD2">
        <w:rPr>
          <w:rFonts w:ascii="Times New Roman CYR" w:eastAsia="Times New Roman" w:hAnsi="Times New Roman CYR" w:cs="Times New Roman CYR"/>
          <w:lang w:eastAsia="ru-RU"/>
        </w:rPr>
        <w:t xml:space="preserve">                                                                                                                                   (</w:t>
      </w:r>
      <w:proofErr w:type="spellStart"/>
      <w:r w:rsidRPr="00880FD2">
        <w:rPr>
          <w:rFonts w:ascii="Times New Roman CYR" w:eastAsia="Times New Roman" w:hAnsi="Times New Roman CYR" w:cs="Times New Roman CYR"/>
          <w:lang w:eastAsia="ru-RU"/>
        </w:rPr>
        <w:t>тыс</w:t>
      </w:r>
      <w:proofErr w:type="gramStart"/>
      <w:r w:rsidRPr="00880FD2">
        <w:rPr>
          <w:rFonts w:ascii="Times New Roman CYR" w:eastAsia="Times New Roman" w:hAnsi="Times New Roman CYR" w:cs="Times New Roman CYR"/>
          <w:lang w:eastAsia="ru-RU"/>
        </w:rPr>
        <w:t>.р</w:t>
      </w:r>
      <w:proofErr w:type="gramEnd"/>
      <w:r w:rsidRPr="00880FD2">
        <w:rPr>
          <w:rFonts w:ascii="Times New Roman CYR" w:eastAsia="Times New Roman" w:hAnsi="Times New Roman CYR" w:cs="Times New Roman CYR"/>
          <w:lang w:eastAsia="ru-RU"/>
        </w:rPr>
        <w:t>уб</w:t>
      </w:r>
      <w:proofErr w:type="spellEnd"/>
      <w:r w:rsidRPr="00880FD2">
        <w:rPr>
          <w:rFonts w:ascii="Times New Roman CYR" w:eastAsia="Times New Roman" w:hAnsi="Times New Roman CYR" w:cs="Times New Roman CYR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617"/>
        <w:gridCol w:w="1216"/>
        <w:gridCol w:w="1176"/>
        <w:gridCol w:w="1116"/>
      </w:tblGrid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2016 го</w:t>
            </w:r>
            <w:proofErr w:type="gramStart"/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д-</w:t>
            </w:r>
            <w:proofErr w:type="gramEnd"/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утверждено Решением Совета о бюджете Раменского сельского поселения в действующей редакции</w:t>
            </w: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2017 го</w:t>
            </w:r>
            <w:proofErr w:type="gramStart"/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д-</w:t>
            </w:r>
            <w:proofErr w:type="gramEnd"/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проект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2018 </w:t>
            </w: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го</w:t>
            </w:r>
            <w:proofErr w:type="gramStart"/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д-</w:t>
            </w:r>
            <w:proofErr w:type="gramEnd"/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2019 </w:t>
            </w: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год-проект</w:t>
            </w:r>
          </w:p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10 214,2</w:t>
            </w: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10 714,1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10 752,8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10 262,8</w:t>
            </w: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Условно утвержденные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268,82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513,14</w:t>
            </w: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Всего (без учета условно </w:t>
            </w:r>
            <w:proofErr w:type="gramStart"/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утвержденных</w:t>
            </w:r>
            <w:proofErr w:type="gramEnd"/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10 214,2</w:t>
            </w: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10 483,98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9 749,66 </w:t>
            </w: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3 314,7</w:t>
            </w: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3 163,7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3 163,7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3 163,7</w:t>
            </w: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% к общей сумме расходов 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32,0%</w:t>
            </w: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31,0</w:t>
            </w:r>
          </w:p>
        </w:tc>
      </w:tr>
      <w:tr w:rsidR="00880FD2" w:rsidRPr="007067FC" w:rsidTr="009F1BF2">
        <w:trPr>
          <w:trHeight w:val="305"/>
        </w:trPr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100,0</w:t>
            </w:r>
          </w:p>
        </w:tc>
      </w:tr>
      <w:tr w:rsidR="00880FD2" w:rsidRPr="007067FC" w:rsidTr="009F1BF2">
        <w:trPr>
          <w:trHeight w:val="305"/>
        </w:trPr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880FD2" w:rsidRPr="007067FC" w:rsidTr="009F1BF2">
        <w:trPr>
          <w:trHeight w:val="305"/>
        </w:trPr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067FC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500,6</w:t>
            </w: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111,0</w:t>
            </w:r>
          </w:p>
        </w:tc>
      </w:tr>
      <w:tr w:rsidR="00880FD2" w:rsidRPr="007067FC" w:rsidTr="009F1BF2">
        <w:trPr>
          <w:trHeight w:val="305"/>
        </w:trPr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067F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Воинский учет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61,0</w:t>
            </w:r>
          </w:p>
        </w:tc>
      </w:tr>
      <w:tr w:rsidR="00880FD2" w:rsidRPr="007067FC" w:rsidTr="009F1BF2">
        <w:trPr>
          <w:trHeight w:val="305"/>
        </w:trPr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к общей сумме расходов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0,6</w:t>
            </w:r>
          </w:p>
        </w:tc>
      </w:tr>
      <w:tr w:rsidR="00880FD2" w:rsidRPr="007067FC" w:rsidTr="009F1BF2">
        <w:trPr>
          <w:trHeight w:val="305"/>
        </w:trPr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100,0</w:t>
            </w: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440,0</w:t>
            </w:r>
          </w:p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</w:t>
            </w: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к общей сумме расходов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4,3%</w:t>
            </w: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100,0</w:t>
            </w: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1 649,2</w:t>
            </w: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1 488,7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1 488,7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1 090,7</w:t>
            </w: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к общей сумме расходов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16,1%</w:t>
            </w: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11,0</w:t>
            </w:r>
          </w:p>
        </w:tc>
      </w:tr>
      <w:tr w:rsidR="00880FD2" w:rsidRPr="007067FC" w:rsidTr="009F1BF2">
        <w:trPr>
          <w:trHeight w:val="287"/>
        </w:trPr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73,0</w:t>
            </w: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Жилищн</w:t>
            </w:r>
            <w:proofErr w:type="gramStart"/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коммунальное хозяйство 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1 906,1</w:t>
            </w: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3 138,0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3 176,7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3 084,7</w:t>
            </w: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к общей  сумме расходов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18,6%</w:t>
            </w: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30,0</w:t>
            </w: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97,0</w:t>
            </w: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к общей  сумме расходов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2 593,6</w:t>
            </w: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2 562,7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2 562,7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2 562,7</w:t>
            </w: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к общей  сумме расходов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25,3%</w:t>
            </w: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25,0</w:t>
            </w: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100,0</w:t>
            </w: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80FD2" w:rsidRPr="007067FC" w:rsidTr="009F1BF2"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220,0</w:t>
            </w:r>
          </w:p>
        </w:tc>
      </w:tr>
      <w:tr w:rsidR="00880FD2" w:rsidRPr="007067FC" w:rsidTr="009F1BF2">
        <w:trPr>
          <w:trHeight w:val="272"/>
        </w:trPr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к общей  сумме расходов</w:t>
            </w:r>
          </w:p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2,1%</w:t>
            </w: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2,0</w:t>
            </w:r>
          </w:p>
        </w:tc>
      </w:tr>
      <w:tr w:rsidR="00880FD2" w:rsidRPr="007067FC" w:rsidTr="009F1BF2">
        <w:trPr>
          <w:trHeight w:val="272"/>
        </w:trPr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% к предыдущему году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100,0</w:t>
            </w:r>
          </w:p>
        </w:tc>
      </w:tr>
      <w:tr w:rsidR="00880FD2" w:rsidRPr="007067FC" w:rsidTr="009F1BF2">
        <w:trPr>
          <w:trHeight w:val="272"/>
        </w:trPr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80FD2" w:rsidRPr="007067FC" w:rsidTr="009F1BF2">
        <w:trPr>
          <w:trHeight w:val="275"/>
        </w:trPr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880FD2" w:rsidRPr="007067FC" w:rsidTr="009F1BF2">
        <w:trPr>
          <w:trHeight w:val="272"/>
        </w:trPr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к общей  сумме расходов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0,3</w:t>
            </w:r>
          </w:p>
        </w:tc>
      </w:tr>
      <w:tr w:rsidR="00880FD2" w:rsidRPr="007067FC" w:rsidTr="009F1BF2">
        <w:trPr>
          <w:trHeight w:val="272"/>
        </w:trPr>
        <w:tc>
          <w:tcPr>
            <w:tcW w:w="4077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600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shd w:val="clear" w:color="auto" w:fill="auto"/>
          </w:tcPr>
          <w:p w:rsidR="00880FD2" w:rsidRPr="007067FC" w:rsidRDefault="00880FD2" w:rsidP="00880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067F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100,0</w:t>
            </w:r>
          </w:p>
        </w:tc>
      </w:tr>
    </w:tbl>
    <w:p w:rsidR="00880FD2" w:rsidRPr="007067FC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19"/>
          <w:szCs w:val="19"/>
          <w:lang w:eastAsia="ru-RU"/>
        </w:rPr>
      </w:pPr>
    </w:p>
    <w:p w:rsidR="00880FD2" w:rsidRPr="007067FC" w:rsidRDefault="00880FD2" w:rsidP="00880FD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163">
        <w:rPr>
          <w:rFonts w:ascii="Times New Roman" w:eastAsia="Calibri" w:hAnsi="Times New Roman" w:cs="Times New Roman"/>
          <w:sz w:val="28"/>
          <w:szCs w:val="28"/>
        </w:rPr>
        <w:t>В 2017 году на реализацию 4 муниципальных программ Раменского</w:t>
      </w:r>
      <w:r w:rsidRPr="007067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предусмотрено 8 723,1 </w:t>
      </w:r>
      <w:proofErr w:type="spellStart"/>
      <w:r w:rsidRPr="007067F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7067F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067F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7067FC">
        <w:rPr>
          <w:rFonts w:ascii="Times New Roman" w:eastAsia="Calibri" w:hAnsi="Times New Roman" w:cs="Times New Roman"/>
          <w:sz w:val="28"/>
          <w:szCs w:val="28"/>
        </w:rPr>
        <w:t>., в 2018 году на реализацию 4 муниципальных программ 8 761,8 тыс. руб., в 2019году – на реализацию 4 муниципальных программ 8 271,8 тыс. рублей.</w:t>
      </w:r>
    </w:p>
    <w:p w:rsidR="00880FD2" w:rsidRPr="007067FC" w:rsidRDefault="00880FD2" w:rsidP="00880FD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7FC">
        <w:rPr>
          <w:rFonts w:ascii="Times New Roman" w:eastAsia="Calibri" w:hAnsi="Times New Roman" w:cs="Times New Roman"/>
          <w:sz w:val="28"/>
          <w:szCs w:val="28"/>
        </w:rPr>
        <w:t>Общий объем межбюджетных трансфертов бюджета сельского поселения характеризуется данными, представленными в нижеследующей таблице:</w:t>
      </w:r>
    </w:p>
    <w:p w:rsidR="00880FD2" w:rsidRPr="007067FC" w:rsidRDefault="00880FD2" w:rsidP="00880FD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FD2" w:rsidRPr="007067FC" w:rsidRDefault="00880FD2" w:rsidP="00880FD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7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(</w:t>
      </w:r>
      <w:proofErr w:type="spellStart"/>
      <w:r w:rsidRPr="007067F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7067F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067F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7067FC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701"/>
        <w:gridCol w:w="1559"/>
        <w:gridCol w:w="1276"/>
        <w:gridCol w:w="1418"/>
      </w:tblGrid>
      <w:tr w:rsidR="00880FD2" w:rsidRPr="007067FC" w:rsidTr="009F1BF2">
        <w:trPr>
          <w:trHeight w:val="376"/>
          <w:tblHeader/>
        </w:trPr>
        <w:tc>
          <w:tcPr>
            <w:tcW w:w="3544" w:type="dxa"/>
            <w:shd w:val="clear" w:color="auto" w:fill="auto"/>
          </w:tcPr>
          <w:p w:rsidR="00880FD2" w:rsidRPr="007067FC" w:rsidRDefault="00880FD2" w:rsidP="00880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форм межбюджетных трансфертов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FD2" w:rsidRPr="007067FC" w:rsidRDefault="00880FD2" w:rsidP="00880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sz w:val="28"/>
                <w:szCs w:val="28"/>
              </w:rPr>
              <w:t>2016 год утверждено решением Совета о бюджете сельского поселения в действующей редакции</w:t>
            </w:r>
          </w:p>
        </w:tc>
        <w:tc>
          <w:tcPr>
            <w:tcW w:w="1559" w:type="dxa"/>
            <w:shd w:val="clear" w:color="auto" w:fill="auto"/>
          </w:tcPr>
          <w:p w:rsidR="00880FD2" w:rsidRPr="007067FC" w:rsidRDefault="00880FD2" w:rsidP="00880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sz w:val="28"/>
                <w:szCs w:val="28"/>
              </w:rPr>
              <w:t>2017 год - проект</w:t>
            </w:r>
          </w:p>
        </w:tc>
        <w:tc>
          <w:tcPr>
            <w:tcW w:w="1276" w:type="dxa"/>
            <w:shd w:val="clear" w:color="auto" w:fill="auto"/>
          </w:tcPr>
          <w:p w:rsidR="00880FD2" w:rsidRPr="007067FC" w:rsidRDefault="00880FD2" w:rsidP="00880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sz w:val="28"/>
                <w:szCs w:val="28"/>
              </w:rPr>
              <w:t>2018 год - проект</w:t>
            </w:r>
          </w:p>
        </w:tc>
        <w:tc>
          <w:tcPr>
            <w:tcW w:w="1418" w:type="dxa"/>
          </w:tcPr>
          <w:p w:rsidR="00880FD2" w:rsidRPr="007067FC" w:rsidRDefault="00880FD2" w:rsidP="00880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sz w:val="28"/>
                <w:szCs w:val="28"/>
              </w:rPr>
              <w:t>2019 год - проект</w:t>
            </w:r>
          </w:p>
        </w:tc>
      </w:tr>
      <w:tr w:rsidR="00880FD2" w:rsidRPr="007067FC" w:rsidTr="009F1BF2">
        <w:trPr>
          <w:trHeight w:val="561"/>
        </w:trPr>
        <w:tc>
          <w:tcPr>
            <w:tcW w:w="3544" w:type="dxa"/>
            <w:shd w:val="clear" w:color="auto" w:fill="auto"/>
            <w:vAlign w:val="center"/>
          </w:tcPr>
          <w:p w:rsidR="00880FD2" w:rsidRPr="007067FC" w:rsidRDefault="00880FD2" w:rsidP="00880FD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7 391,0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9 159,4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9 165,8</w:t>
            </w:r>
          </w:p>
        </w:tc>
        <w:tc>
          <w:tcPr>
            <w:tcW w:w="1418" w:type="dxa"/>
            <w:vAlign w:val="center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8 644,7</w:t>
            </w:r>
          </w:p>
        </w:tc>
      </w:tr>
      <w:tr w:rsidR="00880FD2" w:rsidRPr="007067FC" w:rsidTr="009F1BF2">
        <w:trPr>
          <w:trHeight w:val="282"/>
        </w:trPr>
        <w:tc>
          <w:tcPr>
            <w:tcW w:w="3544" w:type="dxa"/>
            <w:shd w:val="clear" w:color="auto" w:fill="auto"/>
          </w:tcPr>
          <w:p w:rsidR="00880FD2" w:rsidRPr="007067FC" w:rsidRDefault="00880FD2" w:rsidP="00880F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80FD2" w:rsidRPr="007067FC" w:rsidTr="009F1BF2">
        <w:trPr>
          <w:trHeight w:val="282"/>
        </w:trPr>
        <w:tc>
          <w:tcPr>
            <w:tcW w:w="3544" w:type="dxa"/>
            <w:shd w:val="clear" w:color="auto" w:fill="auto"/>
          </w:tcPr>
          <w:p w:rsidR="00880FD2" w:rsidRPr="007067FC" w:rsidRDefault="00880FD2" w:rsidP="00880FD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Дотации</w:t>
            </w:r>
          </w:p>
        </w:tc>
        <w:tc>
          <w:tcPr>
            <w:tcW w:w="1701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80FD2" w:rsidRPr="007067FC" w:rsidTr="009F1BF2">
        <w:tc>
          <w:tcPr>
            <w:tcW w:w="3544" w:type="dxa"/>
            <w:shd w:val="clear" w:color="auto" w:fill="auto"/>
          </w:tcPr>
          <w:p w:rsidR="00880FD2" w:rsidRPr="007067FC" w:rsidRDefault="00880FD2" w:rsidP="00880FD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6 090,7</w:t>
            </w:r>
          </w:p>
        </w:tc>
        <w:tc>
          <w:tcPr>
            <w:tcW w:w="1559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5 445,3</w:t>
            </w:r>
          </w:p>
        </w:tc>
        <w:tc>
          <w:tcPr>
            <w:tcW w:w="1276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5 451,7</w:t>
            </w:r>
          </w:p>
        </w:tc>
        <w:tc>
          <w:tcPr>
            <w:tcW w:w="1418" w:type="dxa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5 328,6</w:t>
            </w:r>
          </w:p>
        </w:tc>
      </w:tr>
      <w:tr w:rsidR="00880FD2" w:rsidRPr="007067FC" w:rsidTr="009F1BF2">
        <w:tc>
          <w:tcPr>
            <w:tcW w:w="3544" w:type="dxa"/>
            <w:shd w:val="clear" w:color="auto" w:fill="auto"/>
          </w:tcPr>
          <w:p w:rsidR="00880FD2" w:rsidRPr="007067FC" w:rsidRDefault="00880FD2" w:rsidP="00880FD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% к общей сумме </w:t>
            </w:r>
          </w:p>
        </w:tc>
        <w:tc>
          <w:tcPr>
            <w:tcW w:w="1701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59,6</w:t>
            </w:r>
          </w:p>
        </w:tc>
        <w:tc>
          <w:tcPr>
            <w:tcW w:w="1559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59,5</w:t>
            </w:r>
          </w:p>
        </w:tc>
        <w:tc>
          <w:tcPr>
            <w:tcW w:w="1276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59,5</w:t>
            </w:r>
          </w:p>
        </w:tc>
        <w:tc>
          <w:tcPr>
            <w:tcW w:w="1418" w:type="dxa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61,6</w:t>
            </w:r>
          </w:p>
        </w:tc>
      </w:tr>
      <w:tr w:rsidR="00880FD2" w:rsidRPr="007067FC" w:rsidTr="009F1BF2">
        <w:tc>
          <w:tcPr>
            <w:tcW w:w="3544" w:type="dxa"/>
            <w:shd w:val="clear" w:color="auto" w:fill="auto"/>
          </w:tcPr>
          <w:p w:rsidR="00880FD2" w:rsidRPr="007067FC" w:rsidRDefault="00880FD2" w:rsidP="00880FD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% к предыдущему году</w:t>
            </w:r>
          </w:p>
          <w:p w:rsidR="00880FD2" w:rsidRPr="007067FC" w:rsidRDefault="00880FD2" w:rsidP="00880FD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89,4</w:t>
            </w:r>
          </w:p>
        </w:tc>
        <w:tc>
          <w:tcPr>
            <w:tcW w:w="1276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97,7</w:t>
            </w:r>
          </w:p>
        </w:tc>
      </w:tr>
      <w:tr w:rsidR="00880FD2" w:rsidRPr="007067FC" w:rsidTr="009F1BF2">
        <w:tc>
          <w:tcPr>
            <w:tcW w:w="3544" w:type="dxa"/>
            <w:shd w:val="clear" w:color="auto" w:fill="auto"/>
          </w:tcPr>
          <w:p w:rsidR="00880FD2" w:rsidRPr="007067FC" w:rsidRDefault="00880FD2" w:rsidP="00880FD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Субсидии</w:t>
            </w:r>
          </w:p>
        </w:tc>
        <w:tc>
          <w:tcPr>
            <w:tcW w:w="1701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80FD2" w:rsidRPr="007067FC" w:rsidTr="009F1BF2">
        <w:tc>
          <w:tcPr>
            <w:tcW w:w="3544" w:type="dxa"/>
            <w:shd w:val="clear" w:color="auto" w:fill="auto"/>
          </w:tcPr>
          <w:p w:rsidR="00880FD2" w:rsidRPr="007067FC" w:rsidRDefault="00880FD2" w:rsidP="00880FD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603,3</w:t>
            </w:r>
          </w:p>
        </w:tc>
        <w:tc>
          <w:tcPr>
            <w:tcW w:w="1559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80FD2" w:rsidRPr="007067FC" w:rsidTr="009F1BF2">
        <w:tc>
          <w:tcPr>
            <w:tcW w:w="3544" w:type="dxa"/>
            <w:shd w:val="clear" w:color="auto" w:fill="auto"/>
          </w:tcPr>
          <w:p w:rsidR="00880FD2" w:rsidRPr="007067FC" w:rsidRDefault="00880FD2" w:rsidP="00880FD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% к общей сумме </w:t>
            </w:r>
          </w:p>
        </w:tc>
        <w:tc>
          <w:tcPr>
            <w:tcW w:w="1701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5,9</w:t>
            </w:r>
          </w:p>
        </w:tc>
        <w:tc>
          <w:tcPr>
            <w:tcW w:w="1559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880FD2" w:rsidRPr="007067FC" w:rsidTr="009F1BF2">
        <w:tc>
          <w:tcPr>
            <w:tcW w:w="3544" w:type="dxa"/>
            <w:shd w:val="clear" w:color="auto" w:fill="auto"/>
          </w:tcPr>
          <w:p w:rsidR="00880FD2" w:rsidRPr="007067FC" w:rsidRDefault="00880FD2" w:rsidP="00880FD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% к предыдущему году</w:t>
            </w:r>
          </w:p>
          <w:p w:rsidR="00880FD2" w:rsidRPr="007067FC" w:rsidRDefault="00880FD2" w:rsidP="00880FD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880FD2" w:rsidRPr="007067FC" w:rsidTr="009F1BF2">
        <w:tc>
          <w:tcPr>
            <w:tcW w:w="3544" w:type="dxa"/>
            <w:shd w:val="clear" w:color="auto" w:fill="auto"/>
          </w:tcPr>
          <w:p w:rsidR="00880FD2" w:rsidRPr="007067FC" w:rsidRDefault="00880FD2" w:rsidP="00880FD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Субвенции</w:t>
            </w:r>
          </w:p>
        </w:tc>
        <w:tc>
          <w:tcPr>
            <w:tcW w:w="1701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80FD2" w:rsidRPr="007067FC" w:rsidTr="009F1BF2">
        <w:tc>
          <w:tcPr>
            <w:tcW w:w="3544" w:type="dxa"/>
            <w:shd w:val="clear" w:color="auto" w:fill="auto"/>
          </w:tcPr>
          <w:p w:rsidR="00880FD2" w:rsidRPr="007067FC" w:rsidRDefault="00880FD2" w:rsidP="00880FD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60,7</w:t>
            </w:r>
          </w:p>
        </w:tc>
        <w:tc>
          <w:tcPr>
            <w:tcW w:w="1559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61,0</w:t>
            </w:r>
          </w:p>
        </w:tc>
        <w:tc>
          <w:tcPr>
            <w:tcW w:w="1276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61,0</w:t>
            </w:r>
          </w:p>
        </w:tc>
        <w:tc>
          <w:tcPr>
            <w:tcW w:w="1418" w:type="dxa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61,0</w:t>
            </w:r>
          </w:p>
        </w:tc>
      </w:tr>
      <w:tr w:rsidR="00880FD2" w:rsidRPr="007067FC" w:rsidTr="009F1BF2">
        <w:tc>
          <w:tcPr>
            <w:tcW w:w="3544" w:type="dxa"/>
            <w:shd w:val="clear" w:color="auto" w:fill="auto"/>
          </w:tcPr>
          <w:p w:rsidR="00880FD2" w:rsidRPr="007067FC" w:rsidRDefault="00880FD2" w:rsidP="00880FD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% к общей сумме расходов без учета условно утвержденных</w:t>
            </w:r>
          </w:p>
        </w:tc>
        <w:tc>
          <w:tcPr>
            <w:tcW w:w="1701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0,6</w:t>
            </w:r>
          </w:p>
        </w:tc>
        <w:tc>
          <w:tcPr>
            <w:tcW w:w="1276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</w:t>
            </w:r>
          </w:p>
        </w:tc>
      </w:tr>
      <w:tr w:rsidR="00880FD2" w:rsidRPr="007067FC" w:rsidTr="009F1BF2">
        <w:tc>
          <w:tcPr>
            <w:tcW w:w="3544" w:type="dxa"/>
            <w:shd w:val="clear" w:color="auto" w:fill="auto"/>
          </w:tcPr>
          <w:p w:rsidR="00880FD2" w:rsidRPr="007067FC" w:rsidRDefault="00880FD2" w:rsidP="00880FD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% к предыдущему году</w:t>
            </w:r>
          </w:p>
          <w:p w:rsidR="00880FD2" w:rsidRPr="007067FC" w:rsidRDefault="00880FD2" w:rsidP="00880FD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100,0</w:t>
            </w:r>
          </w:p>
        </w:tc>
      </w:tr>
      <w:tr w:rsidR="00880FD2" w:rsidRPr="007067FC" w:rsidTr="009F1BF2">
        <w:tc>
          <w:tcPr>
            <w:tcW w:w="3544" w:type="dxa"/>
            <w:shd w:val="clear" w:color="auto" w:fill="auto"/>
          </w:tcPr>
          <w:p w:rsidR="00880FD2" w:rsidRPr="007067FC" w:rsidRDefault="00880FD2" w:rsidP="00880FD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880FD2" w:rsidRPr="007067FC" w:rsidTr="009F1BF2">
        <w:tc>
          <w:tcPr>
            <w:tcW w:w="3544" w:type="dxa"/>
            <w:shd w:val="clear" w:color="auto" w:fill="auto"/>
          </w:tcPr>
          <w:p w:rsidR="00880FD2" w:rsidRPr="007067FC" w:rsidRDefault="00880FD2" w:rsidP="00880FD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636,3</w:t>
            </w:r>
          </w:p>
        </w:tc>
        <w:tc>
          <w:tcPr>
            <w:tcW w:w="1559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3 653,1</w:t>
            </w:r>
          </w:p>
        </w:tc>
        <w:tc>
          <w:tcPr>
            <w:tcW w:w="1276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3 653,1</w:t>
            </w:r>
          </w:p>
        </w:tc>
        <w:tc>
          <w:tcPr>
            <w:tcW w:w="1418" w:type="dxa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3 255,1</w:t>
            </w:r>
          </w:p>
        </w:tc>
      </w:tr>
      <w:tr w:rsidR="00880FD2" w:rsidRPr="007067FC" w:rsidTr="009F1BF2">
        <w:tc>
          <w:tcPr>
            <w:tcW w:w="3544" w:type="dxa"/>
            <w:shd w:val="clear" w:color="auto" w:fill="auto"/>
          </w:tcPr>
          <w:p w:rsidR="00880FD2" w:rsidRPr="007067FC" w:rsidRDefault="00880FD2" w:rsidP="00880FD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% к общей сумме расходов без учета условно утвержденных</w:t>
            </w:r>
          </w:p>
        </w:tc>
        <w:tc>
          <w:tcPr>
            <w:tcW w:w="1701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39,9</w:t>
            </w:r>
          </w:p>
        </w:tc>
        <w:tc>
          <w:tcPr>
            <w:tcW w:w="1276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39,9</w:t>
            </w:r>
          </w:p>
        </w:tc>
        <w:tc>
          <w:tcPr>
            <w:tcW w:w="1418" w:type="dxa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37,7</w:t>
            </w:r>
          </w:p>
        </w:tc>
      </w:tr>
      <w:tr w:rsidR="00880FD2" w:rsidRPr="007067FC" w:rsidTr="009F1BF2">
        <w:tc>
          <w:tcPr>
            <w:tcW w:w="3544" w:type="dxa"/>
            <w:shd w:val="clear" w:color="auto" w:fill="auto"/>
          </w:tcPr>
          <w:p w:rsidR="00880FD2" w:rsidRPr="007067FC" w:rsidRDefault="00880FD2" w:rsidP="00880FD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% к предыдущему году</w:t>
            </w:r>
          </w:p>
          <w:p w:rsidR="00880FD2" w:rsidRPr="007067FC" w:rsidRDefault="00880FD2" w:rsidP="00880FD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880FD2" w:rsidRPr="007067FC" w:rsidRDefault="00880FD2" w:rsidP="00880FD2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67F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89,1</w:t>
            </w:r>
          </w:p>
        </w:tc>
      </w:tr>
    </w:tbl>
    <w:p w:rsidR="00880FD2" w:rsidRPr="007067FC" w:rsidRDefault="00880FD2" w:rsidP="00880FD2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80FD2" w:rsidRPr="007067FC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Основным видом межбюджетных трансфертов являются дотация на выравнивание бюджетной обеспеченности. Бюджетные ассигнования на их предоставление в бюджете Раменского сельского поселения предусмотрены  2017году – 9 159,4 тыс. руб., в 2018 году – 9 165,8 тыс. руб., в 2019 году – 8 644,7 тыс. руб.</w:t>
      </w:r>
    </w:p>
    <w:p w:rsidR="00880FD2" w:rsidRPr="007067FC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7067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Пояснения к формированию бюджетных ассигнований бюджета Раменского сельского поселения на 2017 год и на плановый период 2018 и 2019 годов приведены в пояснительной записке</w:t>
      </w:r>
      <w:r w:rsidRPr="00880FD2">
        <w:rPr>
          <w:rFonts w:ascii="Times New Roman CYR" w:eastAsia="Times New Roman" w:hAnsi="Times New Roman CYR" w:cs="Times New Roman CYR"/>
          <w:lang w:eastAsia="ru-RU"/>
        </w:rPr>
        <w:t xml:space="preserve"> по главным распорядителям средств бюджета.</w:t>
      </w: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880FD2" w:rsidRPr="00880FD2" w:rsidRDefault="00880FD2" w:rsidP="00880FD2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</w:p>
    <w:p w:rsidR="00880FD2" w:rsidRPr="00CD5163" w:rsidRDefault="00880FD2" w:rsidP="00880F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Раменского сельского поселения на 2017- 2019 года, предусмотренные проектом решения Совета Раменского сельского поселения Палехского муниципального района «О бюджете Раменского сельского поселения» на 2017 год и на плановый период 2018 и 2019 годов»</w:t>
      </w:r>
    </w:p>
    <w:p w:rsidR="00880FD2" w:rsidRPr="00880FD2" w:rsidRDefault="00880FD2" w:rsidP="00880F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1202"/>
        <w:gridCol w:w="1202"/>
        <w:gridCol w:w="1232"/>
        <w:gridCol w:w="1232"/>
        <w:gridCol w:w="1781"/>
      </w:tblGrid>
      <w:tr w:rsidR="00880FD2" w:rsidRPr="00880FD2" w:rsidTr="009F1BF2">
        <w:tc>
          <w:tcPr>
            <w:tcW w:w="5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gridSpan w:val="3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80FD2" w:rsidRPr="00880FD2" w:rsidTr="009F1BF2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</w:t>
            </w:r>
            <w:proofErr w:type="gramStart"/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</w:t>
            </w:r>
            <w:proofErr w:type="gramStart"/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1845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год-проект</w:t>
            </w:r>
          </w:p>
        </w:tc>
      </w:tr>
      <w:tr w:rsidR="00880FD2" w:rsidRPr="00880FD2" w:rsidTr="009F1BF2">
        <w:tc>
          <w:tcPr>
            <w:tcW w:w="2943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3 163,7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3 163,7</w:t>
            </w:r>
          </w:p>
        </w:tc>
        <w:tc>
          <w:tcPr>
            <w:tcW w:w="1845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3 163,7</w:t>
            </w:r>
          </w:p>
        </w:tc>
      </w:tr>
      <w:tr w:rsidR="00880FD2" w:rsidRPr="00880FD2" w:rsidTr="009F1BF2">
        <w:trPr>
          <w:trHeight w:val="2250"/>
        </w:trPr>
        <w:tc>
          <w:tcPr>
            <w:tcW w:w="2943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2 137,7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2 137,7</w:t>
            </w:r>
          </w:p>
        </w:tc>
        <w:tc>
          <w:tcPr>
            <w:tcW w:w="1845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2 137,7</w:t>
            </w:r>
          </w:p>
        </w:tc>
      </w:tr>
      <w:tr w:rsidR="00880FD2" w:rsidRPr="00880FD2" w:rsidTr="009F1BF2">
        <w:trPr>
          <w:trHeight w:val="120"/>
        </w:trPr>
        <w:tc>
          <w:tcPr>
            <w:tcW w:w="2943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Функционирование правительства Российской Федерации высших исполнительных органов государственной власти, субъектов Российской Федерации, местных администраций 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845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880FD2" w:rsidRPr="00880FD2" w:rsidTr="009F1BF2">
        <w:tc>
          <w:tcPr>
            <w:tcW w:w="2943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45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880FD2" w:rsidRPr="00880FD2" w:rsidTr="009F1BF2">
        <w:tc>
          <w:tcPr>
            <w:tcW w:w="2943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5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80FD2" w:rsidRPr="00880FD2" w:rsidTr="009F1BF2">
        <w:tc>
          <w:tcPr>
            <w:tcW w:w="2943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845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61,0</w:t>
            </w:r>
          </w:p>
        </w:tc>
      </w:tr>
      <w:tr w:rsidR="00880FD2" w:rsidRPr="00880FD2" w:rsidTr="009F1BF2">
        <w:tc>
          <w:tcPr>
            <w:tcW w:w="2943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845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880FD2" w:rsidRPr="00880FD2" w:rsidTr="009F1BF2">
        <w:tc>
          <w:tcPr>
            <w:tcW w:w="2943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5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880FD2" w:rsidRPr="00880FD2" w:rsidTr="009F1BF2">
        <w:tc>
          <w:tcPr>
            <w:tcW w:w="2943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5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0FD2" w:rsidRPr="00880FD2" w:rsidTr="009F1BF2">
        <w:tc>
          <w:tcPr>
            <w:tcW w:w="2943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1 488,7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1 488,7</w:t>
            </w:r>
          </w:p>
        </w:tc>
        <w:tc>
          <w:tcPr>
            <w:tcW w:w="1845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1 090,7</w:t>
            </w:r>
          </w:p>
        </w:tc>
      </w:tr>
      <w:tr w:rsidR="00880FD2" w:rsidRPr="00880FD2" w:rsidTr="009F1BF2">
        <w:tc>
          <w:tcPr>
            <w:tcW w:w="2943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1 488,7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1 488,7</w:t>
            </w:r>
          </w:p>
        </w:tc>
        <w:tc>
          <w:tcPr>
            <w:tcW w:w="1845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1 090,7</w:t>
            </w:r>
          </w:p>
        </w:tc>
      </w:tr>
      <w:tr w:rsidR="00880FD2" w:rsidRPr="00880FD2" w:rsidTr="009F1BF2">
        <w:tc>
          <w:tcPr>
            <w:tcW w:w="2943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</w:t>
            </w:r>
            <w:proofErr w:type="gramStart"/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3 138,0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3 176,7</w:t>
            </w:r>
          </w:p>
        </w:tc>
        <w:tc>
          <w:tcPr>
            <w:tcW w:w="1845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3 084,7</w:t>
            </w:r>
          </w:p>
        </w:tc>
      </w:tr>
      <w:tr w:rsidR="00880FD2" w:rsidRPr="00880FD2" w:rsidTr="009F1BF2">
        <w:tc>
          <w:tcPr>
            <w:tcW w:w="2943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1 580,0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1 580,0</w:t>
            </w:r>
          </w:p>
        </w:tc>
        <w:tc>
          <w:tcPr>
            <w:tcW w:w="1845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1 580,0</w:t>
            </w:r>
          </w:p>
        </w:tc>
      </w:tr>
      <w:tr w:rsidR="00880FD2" w:rsidRPr="00880FD2" w:rsidTr="009F1BF2">
        <w:tc>
          <w:tcPr>
            <w:tcW w:w="2943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1 558,0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1 596,7</w:t>
            </w:r>
          </w:p>
        </w:tc>
        <w:tc>
          <w:tcPr>
            <w:tcW w:w="1845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1 504,7</w:t>
            </w:r>
          </w:p>
        </w:tc>
      </w:tr>
      <w:tr w:rsidR="00880FD2" w:rsidRPr="00880FD2" w:rsidTr="009F1BF2">
        <w:tc>
          <w:tcPr>
            <w:tcW w:w="2943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5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880FD2" w:rsidRPr="00880FD2" w:rsidTr="009F1BF2">
        <w:tc>
          <w:tcPr>
            <w:tcW w:w="2943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2 562,7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2 562,7</w:t>
            </w:r>
          </w:p>
        </w:tc>
        <w:tc>
          <w:tcPr>
            <w:tcW w:w="1845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2 562,7</w:t>
            </w:r>
          </w:p>
        </w:tc>
      </w:tr>
      <w:tr w:rsidR="00880FD2" w:rsidRPr="00880FD2" w:rsidTr="009F1BF2">
        <w:tc>
          <w:tcPr>
            <w:tcW w:w="2943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2 562,7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2 562,7</w:t>
            </w:r>
          </w:p>
        </w:tc>
        <w:tc>
          <w:tcPr>
            <w:tcW w:w="1845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2 562,7</w:t>
            </w:r>
          </w:p>
        </w:tc>
      </w:tr>
      <w:tr w:rsidR="00880FD2" w:rsidRPr="00880FD2" w:rsidTr="009F1BF2">
        <w:tc>
          <w:tcPr>
            <w:tcW w:w="2943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845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</w:t>
            </w:r>
          </w:p>
        </w:tc>
      </w:tr>
      <w:tr w:rsidR="00880FD2" w:rsidRPr="00880FD2" w:rsidTr="009F1BF2">
        <w:tc>
          <w:tcPr>
            <w:tcW w:w="2943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845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80FD2" w:rsidRPr="00880FD2" w:rsidTr="009F1BF2">
        <w:tc>
          <w:tcPr>
            <w:tcW w:w="2943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5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880FD2" w:rsidRPr="00880FD2" w:rsidTr="009F1BF2">
        <w:tc>
          <w:tcPr>
            <w:tcW w:w="2943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5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0FD2" w:rsidRPr="00880FD2" w:rsidTr="009F1BF2">
        <w:tc>
          <w:tcPr>
            <w:tcW w:w="2943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10 714,1</w:t>
            </w:r>
          </w:p>
        </w:tc>
        <w:tc>
          <w:tcPr>
            <w:tcW w:w="1247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10 752,8</w:t>
            </w:r>
          </w:p>
        </w:tc>
        <w:tc>
          <w:tcPr>
            <w:tcW w:w="1845" w:type="dxa"/>
            <w:shd w:val="clear" w:color="auto" w:fill="auto"/>
          </w:tcPr>
          <w:p w:rsidR="00880FD2" w:rsidRPr="00880FD2" w:rsidRDefault="00880FD2" w:rsidP="00880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10 262,8</w:t>
            </w:r>
          </w:p>
        </w:tc>
      </w:tr>
    </w:tbl>
    <w:p w:rsidR="00880FD2" w:rsidRPr="00880FD2" w:rsidRDefault="00880FD2" w:rsidP="00880F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35" w:rsidRPr="00CD5163" w:rsidRDefault="00802935" w:rsidP="0080293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0293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Источники внутреннего финансирования дефицита бюджета </w:t>
      </w:r>
      <w:r w:rsidR="00CD5163" w:rsidRPr="00CD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Раменского </w:t>
      </w:r>
      <w:r w:rsidR="00CD5163" w:rsidRPr="00CD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сельского поселения</w:t>
      </w:r>
    </w:p>
    <w:p w:rsidR="00802935" w:rsidRPr="00CD5163" w:rsidRDefault="00802935" w:rsidP="0080293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802935" w:rsidRPr="00802935" w:rsidRDefault="00802935" w:rsidP="00802935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9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Бюджет </w:t>
      </w:r>
      <w:r w:rsidR="00CD5163" w:rsidRPr="00CD5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сельского поселения</w:t>
      </w:r>
      <w:r w:rsidRPr="008029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2017 год и на плановый период 2017 и 2018 года планируется </w:t>
      </w:r>
      <w:proofErr w:type="gramStart"/>
      <w:r w:rsidRPr="008029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бездефицитным</w:t>
      </w:r>
      <w:proofErr w:type="gramEnd"/>
      <w:r w:rsidRPr="008029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02935" w:rsidRPr="00802935" w:rsidRDefault="00802935" w:rsidP="00802935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02935" w:rsidRPr="00CD5163" w:rsidRDefault="00802935" w:rsidP="0080293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0293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  <w:r w:rsidR="00CD5163" w:rsidRPr="00CD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Раменского сельского поселения</w:t>
      </w:r>
      <w:r w:rsidRPr="00CD516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на 201</w:t>
      </w:r>
      <w:r w:rsidR="00CD516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7</w:t>
      </w:r>
      <w:r w:rsidRPr="00CD516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год </w:t>
      </w:r>
    </w:p>
    <w:p w:rsidR="00802935" w:rsidRPr="00802935" w:rsidRDefault="00802935" w:rsidP="0080293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02935" w:rsidRPr="00802935" w:rsidRDefault="00802935" w:rsidP="00802935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9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Программа муниципальных внутренних заимствований </w:t>
      </w:r>
      <w:r w:rsidR="00CD5163" w:rsidRPr="00CD5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сельского поселения</w:t>
      </w:r>
      <w:r w:rsidRPr="008029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2017 год и на плановый период 2018 и 2019 годов предусматривает осуществление заимствований в целях финансирования дефицита бюджета </w:t>
      </w:r>
      <w:r w:rsidR="00CD51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</w:t>
      </w:r>
      <w:r w:rsidRPr="008029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а также погашения долговых обязательств.</w:t>
      </w:r>
    </w:p>
    <w:p w:rsidR="00802935" w:rsidRPr="00802935" w:rsidRDefault="00802935" w:rsidP="00802935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029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В 2017-2019 годах не планируется привлечение заимствования для погашения муниципального долга.  </w:t>
      </w:r>
    </w:p>
    <w:p w:rsidR="00802935" w:rsidRPr="00802935" w:rsidRDefault="00802935" w:rsidP="00802935">
      <w:pPr>
        <w:widowControl w:val="0"/>
        <w:autoSpaceDE w:val="0"/>
        <w:autoSpaceDN w:val="0"/>
        <w:adjustRightInd w:val="0"/>
        <w:ind w:left="7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029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</w:t>
      </w:r>
    </w:p>
    <w:p w:rsidR="00802935" w:rsidRPr="00802935" w:rsidRDefault="00802935" w:rsidP="0080293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0293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Программа муниципальных гарантий Палехского муниципального района в валюте Российской Федерации на 2017 год и плановый период 2018 и 2019 годов</w:t>
      </w:r>
    </w:p>
    <w:p w:rsidR="00802935" w:rsidRPr="00802935" w:rsidRDefault="00802935" w:rsidP="0080293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802935" w:rsidRPr="00802935" w:rsidRDefault="00802935" w:rsidP="00802935">
      <w:pPr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93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распоряжением Правительства Ивановской области от 19.02.2014 года № 27-р «О плане мероприятий по росту доходов, оптимизация расходов и совершенствованию долговой политики Ивановской области на 2017-2019 годы» предоставление муниципальных гарантий </w:t>
      </w:r>
      <w:r w:rsidR="00CD5163" w:rsidRPr="00CD5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</w:t>
      </w:r>
      <w:r w:rsidR="00CD51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CD5163" w:rsidRPr="00CD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CD5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CD5163" w:rsidRPr="00CD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D516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D5163" w:rsidRPr="008029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2935">
        <w:rPr>
          <w:rFonts w:ascii="Times New Roman" w:eastAsia="Calibri" w:hAnsi="Times New Roman" w:cs="Times New Roman"/>
          <w:sz w:val="28"/>
          <w:szCs w:val="28"/>
        </w:rPr>
        <w:t xml:space="preserve">не планируется. </w:t>
      </w:r>
    </w:p>
    <w:p w:rsidR="00802935" w:rsidRPr="00802935" w:rsidRDefault="00802935" w:rsidP="008029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D2" w:rsidRPr="00880FD2" w:rsidRDefault="00880FD2" w:rsidP="00880F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D2" w:rsidRPr="00880FD2" w:rsidRDefault="00880FD2" w:rsidP="00880F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D2" w:rsidRPr="00880FD2" w:rsidRDefault="00880FD2" w:rsidP="00880F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D2" w:rsidRPr="00880FD2" w:rsidRDefault="00880FD2" w:rsidP="00880F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A0" w:rsidRDefault="00D067A0"/>
    <w:sectPr w:rsidR="00D0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31" w:rsidRDefault="00E46431">
      <w:r>
        <w:separator/>
      </w:r>
    </w:p>
  </w:endnote>
  <w:endnote w:type="continuationSeparator" w:id="0">
    <w:p w:rsidR="00E46431" w:rsidRDefault="00E4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F2" w:rsidRPr="00AB0608" w:rsidRDefault="009F1BF2" w:rsidP="009F1BF2">
    <w:pPr>
      <w:pStyle w:val="a6"/>
      <w:framePr w:wrap="around" w:vAnchor="text" w:hAnchor="margin" w:xAlign="right" w:y="1"/>
      <w:rPr>
        <w:rStyle w:val="a8"/>
        <w:rFonts w:eastAsia="Calibri"/>
        <w:sz w:val="19"/>
        <w:szCs w:val="19"/>
      </w:rPr>
    </w:pPr>
    <w:r w:rsidRPr="00AB0608">
      <w:rPr>
        <w:rStyle w:val="a8"/>
        <w:rFonts w:eastAsia="Calibri"/>
        <w:sz w:val="19"/>
        <w:szCs w:val="19"/>
      </w:rPr>
      <w:fldChar w:fldCharType="begin"/>
    </w:r>
    <w:r w:rsidRPr="00AB0608">
      <w:rPr>
        <w:rStyle w:val="a8"/>
        <w:rFonts w:eastAsia="Calibri"/>
        <w:sz w:val="19"/>
        <w:szCs w:val="19"/>
      </w:rPr>
      <w:instrText xml:space="preserve">PAGE  </w:instrText>
    </w:r>
    <w:r w:rsidRPr="00AB0608">
      <w:rPr>
        <w:rStyle w:val="a8"/>
        <w:rFonts w:eastAsia="Calibri"/>
        <w:sz w:val="19"/>
        <w:szCs w:val="19"/>
      </w:rPr>
      <w:fldChar w:fldCharType="end"/>
    </w:r>
  </w:p>
  <w:p w:rsidR="009F1BF2" w:rsidRPr="00AB0608" w:rsidRDefault="009F1BF2" w:rsidP="009F1BF2">
    <w:pPr>
      <w:pStyle w:val="a6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F2" w:rsidRPr="00AB0608" w:rsidRDefault="009F1BF2" w:rsidP="009F1BF2">
    <w:pPr>
      <w:pStyle w:val="a6"/>
      <w:framePr w:wrap="around" w:vAnchor="text" w:hAnchor="margin" w:xAlign="right" w:y="1"/>
      <w:rPr>
        <w:rStyle w:val="a8"/>
        <w:rFonts w:eastAsia="Calibri"/>
        <w:sz w:val="19"/>
        <w:szCs w:val="19"/>
      </w:rPr>
    </w:pPr>
    <w:r w:rsidRPr="00AB0608">
      <w:rPr>
        <w:rStyle w:val="a8"/>
        <w:rFonts w:eastAsia="Calibri"/>
        <w:sz w:val="19"/>
        <w:szCs w:val="19"/>
      </w:rPr>
      <w:fldChar w:fldCharType="begin"/>
    </w:r>
    <w:r w:rsidRPr="00AB0608">
      <w:rPr>
        <w:rStyle w:val="a8"/>
        <w:rFonts w:eastAsia="Calibri"/>
        <w:sz w:val="19"/>
        <w:szCs w:val="19"/>
      </w:rPr>
      <w:instrText xml:space="preserve">PAGE  </w:instrText>
    </w:r>
    <w:r w:rsidRPr="00AB0608">
      <w:rPr>
        <w:rStyle w:val="a8"/>
        <w:rFonts w:eastAsia="Calibri"/>
        <w:sz w:val="19"/>
        <w:szCs w:val="19"/>
      </w:rPr>
      <w:fldChar w:fldCharType="separate"/>
    </w:r>
    <w:r w:rsidR="00297778">
      <w:rPr>
        <w:rStyle w:val="a8"/>
        <w:rFonts w:eastAsia="Calibri"/>
        <w:noProof/>
        <w:sz w:val="19"/>
        <w:szCs w:val="19"/>
      </w:rPr>
      <w:t>17</w:t>
    </w:r>
    <w:r w:rsidRPr="00AB0608">
      <w:rPr>
        <w:rStyle w:val="a8"/>
        <w:rFonts w:eastAsia="Calibri"/>
        <w:sz w:val="19"/>
        <w:szCs w:val="19"/>
      </w:rPr>
      <w:fldChar w:fldCharType="end"/>
    </w:r>
  </w:p>
  <w:p w:rsidR="009F1BF2" w:rsidRPr="00AB0608" w:rsidRDefault="009F1BF2" w:rsidP="009F1BF2">
    <w:pPr>
      <w:pStyle w:val="a6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31" w:rsidRDefault="00E46431">
      <w:r>
        <w:separator/>
      </w:r>
    </w:p>
  </w:footnote>
  <w:footnote w:type="continuationSeparator" w:id="0">
    <w:p w:rsidR="00E46431" w:rsidRDefault="00E46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F2" w:rsidRPr="00AB0608" w:rsidRDefault="009F1BF2" w:rsidP="009F1BF2">
    <w:pPr>
      <w:pStyle w:val="af0"/>
      <w:rPr>
        <w:sz w:val="19"/>
        <w:szCs w:val="19"/>
      </w:rPr>
    </w:pPr>
  </w:p>
  <w:p w:rsidR="009F1BF2" w:rsidRPr="00AB0608" w:rsidRDefault="009F1BF2" w:rsidP="009F1BF2">
    <w:pPr>
      <w:pStyle w:val="af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1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9">
    <w:nsid w:val="33ED4E01"/>
    <w:multiLevelType w:val="hybridMultilevel"/>
    <w:tmpl w:val="2AE2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2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3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24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7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8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E74767A"/>
    <w:multiLevelType w:val="hybridMultilevel"/>
    <w:tmpl w:val="1BCA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14C24AD"/>
    <w:multiLevelType w:val="singleLevel"/>
    <w:tmpl w:val="7CC27F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3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4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6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>
    <w:nsid w:val="64FB3443"/>
    <w:multiLevelType w:val="singleLevel"/>
    <w:tmpl w:val="50F4320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8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9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0">
    <w:nsid w:val="6A61651B"/>
    <w:multiLevelType w:val="singleLevel"/>
    <w:tmpl w:val="15F26E0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2">
    <w:nsid w:val="6E4E6D45"/>
    <w:multiLevelType w:val="multilevel"/>
    <w:tmpl w:val="69206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70152033"/>
    <w:multiLevelType w:val="multilevel"/>
    <w:tmpl w:val="116CBA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5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A567B63"/>
    <w:multiLevelType w:val="hybridMultilevel"/>
    <w:tmpl w:val="B85E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7"/>
  </w:num>
  <w:num w:numId="6">
    <w:abstractNumId w:val="27"/>
  </w:num>
  <w:num w:numId="7">
    <w:abstractNumId w:val="18"/>
  </w:num>
  <w:num w:numId="8">
    <w:abstractNumId w:val="26"/>
  </w:num>
  <w:num w:numId="9">
    <w:abstractNumId w:val="35"/>
  </w:num>
  <w:num w:numId="10">
    <w:abstractNumId w:val="25"/>
  </w:num>
  <w:num w:numId="11">
    <w:abstractNumId w:val="33"/>
  </w:num>
  <w:num w:numId="12">
    <w:abstractNumId w:val="12"/>
  </w:num>
  <w:num w:numId="13">
    <w:abstractNumId w:val="9"/>
  </w:num>
  <w:num w:numId="14">
    <w:abstractNumId w:val="38"/>
  </w:num>
  <w:num w:numId="15">
    <w:abstractNumId w:val="5"/>
  </w:num>
  <w:num w:numId="16">
    <w:abstractNumId w:val="4"/>
  </w:num>
  <w:num w:numId="17">
    <w:abstractNumId w:val="6"/>
  </w:num>
  <w:num w:numId="18">
    <w:abstractNumId w:val="43"/>
  </w:num>
  <w:num w:numId="19">
    <w:abstractNumId w:val="45"/>
  </w:num>
  <w:num w:numId="20">
    <w:abstractNumId w:val="11"/>
  </w:num>
  <w:num w:numId="21">
    <w:abstractNumId w:val="29"/>
  </w:num>
  <w:num w:numId="22">
    <w:abstractNumId w:val="34"/>
  </w:num>
  <w:num w:numId="23">
    <w:abstractNumId w:val="14"/>
  </w:num>
  <w:num w:numId="24">
    <w:abstractNumId w:val="13"/>
  </w:num>
  <w:num w:numId="25">
    <w:abstractNumId w:val="10"/>
  </w:num>
  <w:num w:numId="26">
    <w:abstractNumId w:val="21"/>
  </w:num>
  <w:num w:numId="27">
    <w:abstractNumId w:val="22"/>
  </w:num>
  <w:num w:numId="28">
    <w:abstractNumId w:val="20"/>
  </w:num>
  <w:num w:numId="29">
    <w:abstractNumId w:val="46"/>
  </w:num>
  <w:num w:numId="30">
    <w:abstractNumId w:val="28"/>
  </w:num>
  <w:num w:numId="31">
    <w:abstractNumId w:val="41"/>
  </w:num>
  <w:num w:numId="32">
    <w:abstractNumId w:val="23"/>
  </w:num>
  <w:num w:numId="33">
    <w:abstractNumId w:val="7"/>
  </w:num>
  <w:num w:numId="34">
    <w:abstractNumId w:val="8"/>
  </w:num>
  <w:num w:numId="35">
    <w:abstractNumId w:val="15"/>
  </w:num>
  <w:num w:numId="36">
    <w:abstractNumId w:val="39"/>
  </w:num>
  <w:num w:numId="37">
    <w:abstractNumId w:val="16"/>
  </w:num>
  <w:num w:numId="38">
    <w:abstractNumId w:val="24"/>
  </w:num>
  <w:num w:numId="39">
    <w:abstractNumId w:val="36"/>
  </w:num>
  <w:num w:numId="40">
    <w:abstractNumId w:val="31"/>
  </w:num>
  <w:num w:numId="41">
    <w:abstractNumId w:val="40"/>
  </w:num>
  <w:num w:numId="42">
    <w:abstractNumId w:val="44"/>
  </w:num>
  <w:num w:numId="43">
    <w:abstractNumId w:val="37"/>
  </w:num>
  <w:num w:numId="44">
    <w:abstractNumId w:val="32"/>
    <w:lvlOverride w:ilvl="0">
      <w:startOverride w:val="1"/>
    </w:lvlOverride>
  </w:num>
  <w:num w:numId="45">
    <w:abstractNumId w:val="19"/>
  </w:num>
  <w:num w:numId="46">
    <w:abstractNumId w:val="30"/>
  </w:num>
  <w:num w:numId="47">
    <w:abstractNumId w:val="42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D2"/>
    <w:rsid w:val="00001851"/>
    <w:rsid w:val="00026B2B"/>
    <w:rsid w:val="00101467"/>
    <w:rsid w:val="00176BFE"/>
    <w:rsid w:val="001857E2"/>
    <w:rsid w:val="00297778"/>
    <w:rsid w:val="003F2881"/>
    <w:rsid w:val="004123F3"/>
    <w:rsid w:val="00473624"/>
    <w:rsid w:val="007067FC"/>
    <w:rsid w:val="00802935"/>
    <w:rsid w:val="00880FD2"/>
    <w:rsid w:val="00885D7E"/>
    <w:rsid w:val="008C0D6A"/>
    <w:rsid w:val="0093788F"/>
    <w:rsid w:val="009957CB"/>
    <w:rsid w:val="009F1BF2"/>
    <w:rsid w:val="00C71596"/>
    <w:rsid w:val="00CD5163"/>
    <w:rsid w:val="00D067A0"/>
    <w:rsid w:val="00E46431"/>
    <w:rsid w:val="00F112E7"/>
    <w:rsid w:val="00F2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8F"/>
  </w:style>
  <w:style w:type="paragraph" w:styleId="1">
    <w:name w:val="heading 1"/>
    <w:basedOn w:val="a"/>
    <w:next w:val="a"/>
    <w:link w:val="10"/>
    <w:qFormat/>
    <w:rsid w:val="00880FD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80FD2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80FD2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80FD2"/>
    <w:pPr>
      <w:keepNext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80FD2"/>
    <w:pPr>
      <w:keepNext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80FD2"/>
    <w:pPr>
      <w:keepNext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0FD2"/>
    <w:pPr>
      <w:keepNext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80FD2"/>
    <w:pPr>
      <w:keepNext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80FD2"/>
    <w:pPr>
      <w:keepNext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F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80FD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80FD2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80FD2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0F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0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0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80FD2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80F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880FD2"/>
  </w:style>
  <w:style w:type="table" w:styleId="a3">
    <w:name w:val="Table Grid"/>
    <w:basedOn w:val="a1"/>
    <w:uiPriority w:val="99"/>
    <w:rsid w:val="00880F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примечания1"/>
    <w:basedOn w:val="a"/>
    <w:rsid w:val="00880FD2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rsid w:val="00880FD2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880F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880FD2"/>
    <w:pPr>
      <w:shd w:val="clear" w:color="auto" w:fill="FFFFFF"/>
      <w:suppressAutoHyphens/>
      <w:overflowPunct w:val="0"/>
      <w:autoSpaceDE w:val="0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6">
    <w:name w:val="footer"/>
    <w:basedOn w:val="a"/>
    <w:link w:val="a7"/>
    <w:rsid w:val="00880FD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80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80FD2"/>
  </w:style>
  <w:style w:type="paragraph" w:customStyle="1" w:styleId="ConsPlusTitle">
    <w:name w:val="ConsPlusTitle"/>
    <w:rsid w:val="00880FD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80FD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Без интервала Знак"/>
    <w:link w:val="aa"/>
    <w:qFormat/>
    <w:rsid w:val="00880FD2"/>
    <w:rPr>
      <w:rFonts w:ascii="Calibri" w:eastAsia="Calibri" w:hAnsi="Calibri" w:cs="Times New Roman"/>
    </w:rPr>
  </w:style>
  <w:style w:type="paragraph" w:customStyle="1" w:styleId="ConsPlusNormal">
    <w:name w:val="ConsPlusNormal"/>
    <w:rsid w:val="00880F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80FD2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a">
    <w:name w:val="Без интервала Знак Знак"/>
    <w:link w:val="a9"/>
    <w:rsid w:val="00880FD2"/>
    <w:rPr>
      <w:rFonts w:ascii="Calibri" w:eastAsia="Calibri" w:hAnsi="Calibri" w:cs="Times New Roman"/>
    </w:rPr>
  </w:style>
  <w:style w:type="paragraph" w:styleId="ab">
    <w:name w:val="Title"/>
    <w:basedOn w:val="a"/>
    <w:next w:val="a"/>
    <w:link w:val="ac"/>
    <w:qFormat/>
    <w:rsid w:val="00880FD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880F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d">
    <w:name w:val="Emphasis"/>
    <w:qFormat/>
    <w:rsid w:val="00880FD2"/>
    <w:rPr>
      <w:i/>
      <w:iCs/>
    </w:rPr>
  </w:style>
  <w:style w:type="paragraph" w:styleId="ae">
    <w:name w:val="Balloon Text"/>
    <w:basedOn w:val="a"/>
    <w:link w:val="af"/>
    <w:rsid w:val="00880F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880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Стиль2"/>
    <w:basedOn w:val="a"/>
    <w:rsid w:val="00880FD2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aliases w:val="Titul,Heder"/>
    <w:basedOn w:val="a"/>
    <w:link w:val="af1"/>
    <w:unhideWhenUsed/>
    <w:rsid w:val="00880FD2"/>
    <w:pPr>
      <w:tabs>
        <w:tab w:val="center" w:pos="4677"/>
        <w:tab w:val="right" w:pos="9355"/>
      </w:tabs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Верхний колонтитул Знак"/>
    <w:aliases w:val="Titul Знак,Heder Знак"/>
    <w:basedOn w:val="a0"/>
    <w:link w:val="af0"/>
    <w:rsid w:val="00880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qFormat/>
    <w:rsid w:val="00880FD2"/>
    <w:pPr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6">
    <w:name w:val="blk6"/>
    <w:rsid w:val="00880FD2"/>
    <w:rPr>
      <w:vanish w:val="0"/>
      <w:webHidden w:val="0"/>
      <w:specVanish w:val="0"/>
    </w:rPr>
  </w:style>
  <w:style w:type="paragraph" w:customStyle="1" w:styleId="p1">
    <w:name w:val="p1"/>
    <w:basedOn w:val="a"/>
    <w:rsid w:val="00880FD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0FD2"/>
    <w:pPr>
      <w:spacing w:before="100" w:beforeAutospacing="1" w:after="100" w:afterAutospacing="1"/>
      <w:ind w:firstLine="70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0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0FD2"/>
    <w:pPr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s15">
    <w:name w:val="s15"/>
    <w:rsid w:val="00880FD2"/>
    <w:rPr>
      <w:b/>
      <w:bCs/>
    </w:rPr>
  </w:style>
  <w:style w:type="paragraph" w:styleId="af3">
    <w:name w:val="Body Text"/>
    <w:basedOn w:val="a"/>
    <w:link w:val="af4"/>
    <w:unhideWhenUsed/>
    <w:rsid w:val="00880FD2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880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 Знак4"/>
    <w:basedOn w:val="a"/>
    <w:link w:val="24"/>
    <w:rsid w:val="00880FD2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aliases w:val=" Знак4 Знак"/>
    <w:basedOn w:val="a0"/>
    <w:link w:val="23"/>
    <w:rsid w:val="00880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aliases w:val=" Знак3"/>
    <w:basedOn w:val="a"/>
    <w:link w:val="26"/>
    <w:rsid w:val="00880FD2"/>
    <w:pPr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 Знак3 Знак"/>
    <w:basedOn w:val="a0"/>
    <w:link w:val="25"/>
    <w:rsid w:val="00880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aliases w:val=" Знак2"/>
    <w:basedOn w:val="a"/>
    <w:link w:val="32"/>
    <w:rsid w:val="00880FD2"/>
    <w:pPr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aliases w:val=" Знак2 Знак"/>
    <w:basedOn w:val="a0"/>
    <w:link w:val="31"/>
    <w:rsid w:val="00880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aliases w:val=" Знак1"/>
    <w:basedOn w:val="a"/>
    <w:link w:val="34"/>
    <w:rsid w:val="00880FD2"/>
    <w:pPr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aliases w:val=" Знак1 Знак"/>
    <w:basedOn w:val="a0"/>
    <w:link w:val="33"/>
    <w:rsid w:val="00880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rsid w:val="00880FD2"/>
    <w:rPr>
      <w:color w:val="0000FF"/>
      <w:u w:val="single"/>
    </w:rPr>
  </w:style>
  <w:style w:type="paragraph" w:customStyle="1" w:styleId="ConsPlusNonformat">
    <w:name w:val="ConsPlusNonformat"/>
    <w:rsid w:val="00880F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annotation text"/>
    <w:aliases w:val=" Знак"/>
    <w:basedOn w:val="a"/>
    <w:link w:val="af7"/>
    <w:semiHidden/>
    <w:rsid w:val="00880F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aliases w:val=" Знак Знак"/>
    <w:basedOn w:val="a0"/>
    <w:link w:val="af6"/>
    <w:semiHidden/>
    <w:rsid w:val="00880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rsid w:val="00880FD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880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7">
    <w:name w:val="p17"/>
    <w:basedOn w:val="a"/>
    <w:rsid w:val="00880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41">
    <w:name w:val="s41"/>
    <w:rsid w:val="00880FD2"/>
    <w:rPr>
      <w:rFonts w:ascii="Times New Roman" w:hAnsi="Times New Roman" w:cs="Times New Roman" w:hint="default"/>
    </w:rPr>
  </w:style>
  <w:style w:type="paragraph" w:customStyle="1" w:styleId="p34">
    <w:name w:val="p34"/>
    <w:basedOn w:val="a"/>
    <w:rsid w:val="00880FD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4">
    <w:name w:val="p14"/>
    <w:basedOn w:val="a"/>
    <w:rsid w:val="00880FD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3">
    <w:name w:val="p33"/>
    <w:basedOn w:val="a"/>
    <w:rsid w:val="00880FD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880FD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1">
    <w:name w:val="s61"/>
    <w:rsid w:val="00880FD2"/>
    <w:rPr>
      <w:rFonts w:ascii="Times New Roman" w:hAnsi="Times New Roman" w:cs="Times New Roman" w:hint="default"/>
      <w:sz w:val="24"/>
      <w:szCs w:val="24"/>
    </w:rPr>
  </w:style>
  <w:style w:type="paragraph" w:customStyle="1" w:styleId="p40">
    <w:name w:val="p40"/>
    <w:basedOn w:val="a"/>
    <w:rsid w:val="00880FD2"/>
    <w:pPr>
      <w:spacing w:before="100" w:beforeAutospacing="1" w:after="100" w:afterAutospacing="1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0FD2"/>
    <w:pPr>
      <w:spacing w:before="100" w:beforeAutospacing="1" w:after="100" w:afterAutospacing="1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71">
    <w:name w:val="s71"/>
    <w:rsid w:val="00880FD2"/>
    <w:rPr>
      <w:sz w:val="28"/>
      <w:szCs w:val="28"/>
    </w:rPr>
  </w:style>
  <w:style w:type="paragraph" w:customStyle="1" w:styleId="p44">
    <w:name w:val="p44"/>
    <w:basedOn w:val="a"/>
    <w:rsid w:val="00880FD2"/>
    <w:pPr>
      <w:spacing w:before="100" w:beforeAutospacing="1" w:after="100" w:afterAutospacing="1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5">
    <w:name w:val="p45"/>
    <w:basedOn w:val="a"/>
    <w:rsid w:val="00880FD2"/>
    <w:pPr>
      <w:spacing w:before="100" w:beforeAutospacing="1" w:after="100" w:afterAutospacing="1"/>
      <w:ind w:left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6">
    <w:name w:val="p16"/>
    <w:basedOn w:val="a"/>
    <w:rsid w:val="00880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1">
    <w:name w:val="s81"/>
    <w:rsid w:val="00880FD2"/>
    <w:rPr>
      <w:i/>
      <w:iCs/>
    </w:rPr>
  </w:style>
  <w:style w:type="paragraph" w:customStyle="1" w:styleId="p43">
    <w:name w:val="p43"/>
    <w:basedOn w:val="a"/>
    <w:rsid w:val="00880FD2"/>
    <w:pPr>
      <w:spacing w:before="100" w:beforeAutospacing="1" w:after="100" w:afterAutospacing="1"/>
      <w:ind w:firstLine="5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2">
    <w:name w:val="p42"/>
    <w:basedOn w:val="a"/>
    <w:rsid w:val="00880FD2"/>
    <w:pPr>
      <w:spacing w:before="100" w:beforeAutospacing="1" w:after="100" w:afterAutospacing="1"/>
      <w:ind w:firstLine="5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7">
    <w:name w:val="p47"/>
    <w:basedOn w:val="a"/>
    <w:rsid w:val="00880FD2"/>
    <w:pPr>
      <w:spacing w:before="100" w:beforeAutospacing="1" w:after="100" w:afterAutospacing="1"/>
      <w:ind w:left="1760" w:hanging="12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8">
    <w:name w:val="p48"/>
    <w:basedOn w:val="a"/>
    <w:rsid w:val="00880FD2"/>
    <w:pPr>
      <w:spacing w:before="100" w:beforeAutospacing="1" w:after="100" w:afterAutospacing="1"/>
    </w:pPr>
    <w:rPr>
      <w:rFonts w:ascii="Calibri" w:eastAsia="Times New Roman" w:hAnsi="Calibri" w:cs="Times New Roman"/>
      <w:lang w:eastAsia="ru-RU"/>
    </w:rPr>
  </w:style>
  <w:style w:type="character" w:customStyle="1" w:styleId="s91">
    <w:name w:val="s91"/>
    <w:rsid w:val="00880FD2"/>
  </w:style>
  <w:style w:type="character" w:customStyle="1" w:styleId="s101">
    <w:name w:val="s101"/>
    <w:rsid w:val="00880FD2"/>
    <w:rPr>
      <w:rFonts w:ascii="Times New Roman" w:hAnsi="Times New Roman" w:cs="Times New Roman" w:hint="default"/>
      <w:sz w:val="28"/>
      <w:szCs w:val="28"/>
    </w:rPr>
  </w:style>
  <w:style w:type="paragraph" w:customStyle="1" w:styleId="p28">
    <w:name w:val="p28"/>
    <w:basedOn w:val="a"/>
    <w:rsid w:val="00880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880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2">
    <w:name w:val="p32"/>
    <w:basedOn w:val="a"/>
    <w:rsid w:val="00880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5">
    <w:name w:val="p35"/>
    <w:basedOn w:val="a"/>
    <w:rsid w:val="00880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9">
    <w:name w:val="p49"/>
    <w:basedOn w:val="a"/>
    <w:rsid w:val="00880FD2"/>
    <w:pPr>
      <w:spacing w:before="100" w:beforeAutospacing="1" w:after="100" w:afterAutospacing="1"/>
      <w:ind w:left="374" w:hanging="37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0">
    <w:name w:val="p50"/>
    <w:basedOn w:val="a"/>
    <w:rsid w:val="00880FD2"/>
    <w:pPr>
      <w:spacing w:before="100" w:beforeAutospacing="1" w:after="100" w:afterAutospacing="1"/>
      <w:ind w:left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1">
    <w:name w:val="p51"/>
    <w:basedOn w:val="a"/>
    <w:rsid w:val="00880FD2"/>
    <w:pPr>
      <w:spacing w:before="100" w:beforeAutospacing="1" w:after="100" w:afterAutospacing="1"/>
      <w:ind w:left="14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3">
    <w:name w:val="p53"/>
    <w:basedOn w:val="a"/>
    <w:rsid w:val="00880FD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4">
    <w:name w:val="p54"/>
    <w:basedOn w:val="a"/>
    <w:rsid w:val="00880FD2"/>
    <w:pPr>
      <w:spacing w:before="100" w:beforeAutospacing="1" w:after="100" w:afterAutospacing="1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p55">
    <w:name w:val="p55"/>
    <w:basedOn w:val="a"/>
    <w:rsid w:val="00880FD2"/>
    <w:pPr>
      <w:spacing w:before="100" w:beforeAutospacing="1" w:after="100" w:afterAutospacing="1"/>
      <w:ind w:firstLine="5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6">
    <w:name w:val="p56"/>
    <w:basedOn w:val="a"/>
    <w:rsid w:val="00880FD2"/>
    <w:pPr>
      <w:spacing w:before="100" w:beforeAutospacing="1" w:after="100" w:afterAutospacing="1"/>
      <w:ind w:firstLine="560"/>
    </w:pPr>
    <w:rPr>
      <w:rFonts w:ascii="Times New Roman" w:eastAsia="Times New Roman" w:hAnsi="Times New Roman" w:cs="Times New Roman"/>
      <w:lang w:eastAsia="ru-RU"/>
    </w:rPr>
  </w:style>
  <w:style w:type="paragraph" w:customStyle="1" w:styleId="p57">
    <w:name w:val="p57"/>
    <w:basedOn w:val="a"/>
    <w:rsid w:val="00880F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58">
    <w:name w:val="p58"/>
    <w:basedOn w:val="a"/>
    <w:rsid w:val="00880FD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p59">
    <w:name w:val="p59"/>
    <w:basedOn w:val="a"/>
    <w:rsid w:val="00880F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11">
    <w:name w:val="s111"/>
    <w:rsid w:val="00880FD2"/>
  </w:style>
  <w:style w:type="character" w:customStyle="1" w:styleId="s121">
    <w:name w:val="s121"/>
    <w:rsid w:val="00880FD2"/>
    <w:rPr>
      <w:shd w:val="clear" w:color="auto" w:fill="FFFF00"/>
    </w:rPr>
  </w:style>
  <w:style w:type="character" w:customStyle="1" w:styleId="s131">
    <w:name w:val="s131"/>
    <w:rsid w:val="00880FD2"/>
    <w:rPr>
      <w:b/>
      <w:bCs/>
      <w:i/>
      <w:iCs/>
    </w:rPr>
  </w:style>
  <w:style w:type="character" w:customStyle="1" w:styleId="s141">
    <w:name w:val="s141"/>
    <w:rsid w:val="00880FD2"/>
    <w:rPr>
      <w:rFonts w:ascii="Times New Roman" w:hAnsi="Times New Roman" w:cs="Times New Roman" w:hint="default"/>
    </w:rPr>
  </w:style>
  <w:style w:type="paragraph" w:customStyle="1" w:styleId="p19">
    <w:name w:val="p19"/>
    <w:basedOn w:val="a"/>
    <w:rsid w:val="00880FD2"/>
    <w:pPr>
      <w:spacing w:before="100" w:beforeAutospacing="1" w:after="100" w:afterAutospacing="1"/>
      <w:ind w:left="-4" w:right="-10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880FD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nhideWhenUsed/>
    <w:rsid w:val="00880FD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FD2"/>
  </w:style>
  <w:style w:type="paragraph" w:styleId="af9">
    <w:name w:val="No Spacing"/>
    <w:qFormat/>
    <w:rsid w:val="00880FD2"/>
    <w:rPr>
      <w:rFonts w:ascii="Calibri" w:eastAsia="Calibri" w:hAnsi="Calibri" w:cs="Times New Roman"/>
    </w:rPr>
  </w:style>
  <w:style w:type="character" w:styleId="afa">
    <w:name w:val="FollowedHyperlink"/>
    <w:rsid w:val="00880FD2"/>
    <w:rPr>
      <w:color w:val="800080"/>
      <w:u w:val="single"/>
    </w:rPr>
  </w:style>
  <w:style w:type="character" w:customStyle="1" w:styleId="s1">
    <w:name w:val="s1"/>
    <w:basedOn w:val="a0"/>
    <w:rsid w:val="00880FD2"/>
  </w:style>
  <w:style w:type="paragraph" w:customStyle="1" w:styleId="p61">
    <w:name w:val="p61"/>
    <w:basedOn w:val="a"/>
    <w:rsid w:val="00880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880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8F"/>
  </w:style>
  <w:style w:type="paragraph" w:styleId="1">
    <w:name w:val="heading 1"/>
    <w:basedOn w:val="a"/>
    <w:next w:val="a"/>
    <w:link w:val="10"/>
    <w:qFormat/>
    <w:rsid w:val="00880FD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80FD2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80FD2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80FD2"/>
    <w:pPr>
      <w:keepNext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80FD2"/>
    <w:pPr>
      <w:keepNext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80FD2"/>
    <w:pPr>
      <w:keepNext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0FD2"/>
    <w:pPr>
      <w:keepNext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80FD2"/>
    <w:pPr>
      <w:keepNext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80FD2"/>
    <w:pPr>
      <w:keepNext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F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80FD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80FD2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80FD2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0F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0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0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80FD2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80F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880FD2"/>
  </w:style>
  <w:style w:type="table" w:styleId="a3">
    <w:name w:val="Table Grid"/>
    <w:basedOn w:val="a1"/>
    <w:uiPriority w:val="99"/>
    <w:rsid w:val="00880F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примечания1"/>
    <w:basedOn w:val="a"/>
    <w:rsid w:val="00880FD2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rsid w:val="00880FD2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880F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880FD2"/>
    <w:pPr>
      <w:shd w:val="clear" w:color="auto" w:fill="FFFFFF"/>
      <w:suppressAutoHyphens/>
      <w:overflowPunct w:val="0"/>
      <w:autoSpaceDE w:val="0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6">
    <w:name w:val="footer"/>
    <w:basedOn w:val="a"/>
    <w:link w:val="a7"/>
    <w:rsid w:val="00880FD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80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80FD2"/>
  </w:style>
  <w:style w:type="paragraph" w:customStyle="1" w:styleId="ConsPlusTitle">
    <w:name w:val="ConsPlusTitle"/>
    <w:rsid w:val="00880FD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80FD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Без интервала Знак"/>
    <w:link w:val="aa"/>
    <w:qFormat/>
    <w:rsid w:val="00880FD2"/>
    <w:rPr>
      <w:rFonts w:ascii="Calibri" w:eastAsia="Calibri" w:hAnsi="Calibri" w:cs="Times New Roman"/>
    </w:rPr>
  </w:style>
  <w:style w:type="paragraph" w:customStyle="1" w:styleId="ConsPlusNormal">
    <w:name w:val="ConsPlusNormal"/>
    <w:rsid w:val="00880F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80FD2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a">
    <w:name w:val="Без интервала Знак Знак"/>
    <w:link w:val="a9"/>
    <w:rsid w:val="00880FD2"/>
    <w:rPr>
      <w:rFonts w:ascii="Calibri" w:eastAsia="Calibri" w:hAnsi="Calibri" w:cs="Times New Roman"/>
    </w:rPr>
  </w:style>
  <w:style w:type="paragraph" w:styleId="ab">
    <w:name w:val="Title"/>
    <w:basedOn w:val="a"/>
    <w:next w:val="a"/>
    <w:link w:val="ac"/>
    <w:qFormat/>
    <w:rsid w:val="00880FD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880F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d">
    <w:name w:val="Emphasis"/>
    <w:qFormat/>
    <w:rsid w:val="00880FD2"/>
    <w:rPr>
      <w:i/>
      <w:iCs/>
    </w:rPr>
  </w:style>
  <w:style w:type="paragraph" w:styleId="ae">
    <w:name w:val="Balloon Text"/>
    <w:basedOn w:val="a"/>
    <w:link w:val="af"/>
    <w:rsid w:val="00880F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880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Стиль2"/>
    <w:basedOn w:val="a"/>
    <w:rsid w:val="00880FD2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aliases w:val="Titul,Heder"/>
    <w:basedOn w:val="a"/>
    <w:link w:val="af1"/>
    <w:unhideWhenUsed/>
    <w:rsid w:val="00880FD2"/>
    <w:pPr>
      <w:tabs>
        <w:tab w:val="center" w:pos="4677"/>
        <w:tab w:val="right" w:pos="9355"/>
      </w:tabs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Верхний колонтитул Знак"/>
    <w:aliases w:val="Titul Знак,Heder Знак"/>
    <w:basedOn w:val="a0"/>
    <w:link w:val="af0"/>
    <w:rsid w:val="00880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qFormat/>
    <w:rsid w:val="00880FD2"/>
    <w:pPr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6">
    <w:name w:val="blk6"/>
    <w:rsid w:val="00880FD2"/>
    <w:rPr>
      <w:vanish w:val="0"/>
      <w:webHidden w:val="0"/>
      <w:specVanish w:val="0"/>
    </w:rPr>
  </w:style>
  <w:style w:type="paragraph" w:customStyle="1" w:styleId="p1">
    <w:name w:val="p1"/>
    <w:basedOn w:val="a"/>
    <w:rsid w:val="00880FD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0FD2"/>
    <w:pPr>
      <w:spacing w:before="100" w:beforeAutospacing="1" w:after="100" w:afterAutospacing="1"/>
      <w:ind w:firstLine="70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0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0FD2"/>
    <w:pPr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s15">
    <w:name w:val="s15"/>
    <w:rsid w:val="00880FD2"/>
    <w:rPr>
      <w:b/>
      <w:bCs/>
    </w:rPr>
  </w:style>
  <w:style w:type="paragraph" w:styleId="af3">
    <w:name w:val="Body Text"/>
    <w:basedOn w:val="a"/>
    <w:link w:val="af4"/>
    <w:unhideWhenUsed/>
    <w:rsid w:val="00880FD2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880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 Знак4"/>
    <w:basedOn w:val="a"/>
    <w:link w:val="24"/>
    <w:rsid w:val="00880FD2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aliases w:val=" Знак4 Знак"/>
    <w:basedOn w:val="a0"/>
    <w:link w:val="23"/>
    <w:rsid w:val="00880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aliases w:val=" Знак3"/>
    <w:basedOn w:val="a"/>
    <w:link w:val="26"/>
    <w:rsid w:val="00880FD2"/>
    <w:pPr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 Знак3 Знак"/>
    <w:basedOn w:val="a0"/>
    <w:link w:val="25"/>
    <w:rsid w:val="00880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aliases w:val=" Знак2"/>
    <w:basedOn w:val="a"/>
    <w:link w:val="32"/>
    <w:rsid w:val="00880FD2"/>
    <w:pPr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aliases w:val=" Знак2 Знак"/>
    <w:basedOn w:val="a0"/>
    <w:link w:val="31"/>
    <w:rsid w:val="00880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aliases w:val=" Знак1"/>
    <w:basedOn w:val="a"/>
    <w:link w:val="34"/>
    <w:rsid w:val="00880FD2"/>
    <w:pPr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aliases w:val=" Знак1 Знак"/>
    <w:basedOn w:val="a0"/>
    <w:link w:val="33"/>
    <w:rsid w:val="00880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rsid w:val="00880FD2"/>
    <w:rPr>
      <w:color w:val="0000FF"/>
      <w:u w:val="single"/>
    </w:rPr>
  </w:style>
  <w:style w:type="paragraph" w:customStyle="1" w:styleId="ConsPlusNonformat">
    <w:name w:val="ConsPlusNonformat"/>
    <w:rsid w:val="00880F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annotation text"/>
    <w:aliases w:val=" Знак"/>
    <w:basedOn w:val="a"/>
    <w:link w:val="af7"/>
    <w:semiHidden/>
    <w:rsid w:val="00880F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aliases w:val=" Знак Знак"/>
    <w:basedOn w:val="a0"/>
    <w:link w:val="af6"/>
    <w:semiHidden/>
    <w:rsid w:val="00880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rsid w:val="00880FD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880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7">
    <w:name w:val="p17"/>
    <w:basedOn w:val="a"/>
    <w:rsid w:val="00880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41">
    <w:name w:val="s41"/>
    <w:rsid w:val="00880FD2"/>
    <w:rPr>
      <w:rFonts w:ascii="Times New Roman" w:hAnsi="Times New Roman" w:cs="Times New Roman" w:hint="default"/>
    </w:rPr>
  </w:style>
  <w:style w:type="paragraph" w:customStyle="1" w:styleId="p34">
    <w:name w:val="p34"/>
    <w:basedOn w:val="a"/>
    <w:rsid w:val="00880FD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4">
    <w:name w:val="p14"/>
    <w:basedOn w:val="a"/>
    <w:rsid w:val="00880FD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3">
    <w:name w:val="p33"/>
    <w:basedOn w:val="a"/>
    <w:rsid w:val="00880FD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880FD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1">
    <w:name w:val="s61"/>
    <w:rsid w:val="00880FD2"/>
    <w:rPr>
      <w:rFonts w:ascii="Times New Roman" w:hAnsi="Times New Roman" w:cs="Times New Roman" w:hint="default"/>
      <w:sz w:val="24"/>
      <w:szCs w:val="24"/>
    </w:rPr>
  </w:style>
  <w:style w:type="paragraph" w:customStyle="1" w:styleId="p40">
    <w:name w:val="p40"/>
    <w:basedOn w:val="a"/>
    <w:rsid w:val="00880FD2"/>
    <w:pPr>
      <w:spacing w:before="100" w:beforeAutospacing="1" w:after="100" w:afterAutospacing="1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0FD2"/>
    <w:pPr>
      <w:spacing w:before="100" w:beforeAutospacing="1" w:after="100" w:afterAutospacing="1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71">
    <w:name w:val="s71"/>
    <w:rsid w:val="00880FD2"/>
    <w:rPr>
      <w:sz w:val="28"/>
      <w:szCs w:val="28"/>
    </w:rPr>
  </w:style>
  <w:style w:type="paragraph" w:customStyle="1" w:styleId="p44">
    <w:name w:val="p44"/>
    <w:basedOn w:val="a"/>
    <w:rsid w:val="00880FD2"/>
    <w:pPr>
      <w:spacing w:before="100" w:beforeAutospacing="1" w:after="100" w:afterAutospacing="1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5">
    <w:name w:val="p45"/>
    <w:basedOn w:val="a"/>
    <w:rsid w:val="00880FD2"/>
    <w:pPr>
      <w:spacing w:before="100" w:beforeAutospacing="1" w:after="100" w:afterAutospacing="1"/>
      <w:ind w:left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6">
    <w:name w:val="p16"/>
    <w:basedOn w:val="a"/>
    <w:rsid w:val="00880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1">
    <w:name w:val="s81"/>
    <w:rsid w:val="00880FD2"/>
    <w:rPr>
      <w:i/>
      <w:iCs/>
    </w:rPr>
  </w:style>
  <w:style w:type="paragraph" w:customStyle="1" w:styleId="p43">
    <w:name w:val="p43"/>
    <w:basedOn w:val="a"/>
    <w:rsid w:val="00880FD2"/>
    <w:pPr>
      <w:spacing w:before="100" w:beforeAutospacing="1" w:after="100" w:afterAutospacing="1"/>
      <w:ind w:firstLine="5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2">
    <w:name w:val="p42"/>
    <w:basedOn w:val="a"/>
    <w:rsid w:val="00880FD2"/>
    <w:pPr>
      <w:spacing w:before="100" w:beforeAutospacing="1" w:after="100" w:afterAutospacing="1"/>
      <w:ind w:firstLine="5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7">
    <w:name w:val="p47"/>
    <w:basedOn w:val="a"/>
    <w:rsid w:val="00880FD2"/>
    <w:pPr>
      <w:spacing w:before="100" w:beforeAutospacing="1" w:after="100" w:afterAutospacing="1"/>
      <w:ind w:left="1760" w:hanging="12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8">
    <w:name w:val="p48"/>
    <w:basedOn w:val="a"/>
    <w:rsid w:val="00880FD2"/>
    <w:pPr>
      <w:spacing w:before="100" w:beforeAutospacing="1" w:after="100" w:afterAutospacing="1"/>
    </w:pPr>
    <w:rPr>
      <w:rFonts w:ascii="Calibri" w:eastAsia="Times New Roman" w:hAnsi="Calibri" w:cs="Times New Roman"/>
      <w:lang w:eastAsia="ru-RU"/>
    </w:rPr>
  </w:style>
  <w:style w:type="character" w:customStyle="1" w:styleId="s91">
    <w:name w:val="s91"/>
    <w:rsid w:val="00880FD2"/>
  </w:style>
  <w:style w:type="character" w:customStyle="1" w:styleId="s101">
    <w:name w:val="s101"/>
    <w:rsid w:val="00880FD2"/>
    <w:rPr>
      <w:rFonts w:ascii="Times New Roman" w:hAnsi="Times New Roman" w:cs="Times New Roman" w:hint="default"/>
      <w:sz w:val="28"/>
      <w:szCs w:val="28"/>
    </w:rPr>
  </w:style>
  <w:style w:type="paragraph" w:customStyle="1" w:styleId="p28">
    <w:name w:val="p28"/>
    <w:basedOn w:val="a"/>
    <w:rsid w:val="00880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880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2">
    <w:name w:val="p32"/>
    <w:basedOn w:val="a"/>
    <w:rsid w:val="00880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5">
    <w:name w:val="p35"/>
    <w:basedOn w:val="a"/>
    <w:rsid w:val="00880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9">
    <w:name w:val="p49"/>
    <w:basedOn w:val="a"/>
    <w:rsid w:val="00880FD2"/>
    <w:pPr>
      <w:spacing w:before="100" w:beforeAutospacing="1" w:after="100" w:afterAutospacing="1"/>
      <w:ind w:left="374" w:hanging="37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0">
    <w:name w:val="p50"/>
    <w:basedOn w:val="a"/>
    <w:rsid w:val="00880FD2"/>
    <w:pPr>
      <w:spacing w:before="100" w:beforeAutospacing="1" w:after="100" w:afterAutospacing="1"/>
      <w:ind w:left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1">
    <w:name w:val="p51"/>
    <w:basedOn w:val="a"/>
    <w:rsid w:val="00880FD2"/>
    <w:pPr>
      <w:spacing w:before="100" w:beforeAutospacing="1" w:after="100" w:afterAutospacing="1"/>
      <w:ind w:left="14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3">
    <w:name w:val="p53"/>
    <w:basedOn w:val="a"/>
    <w:rsid w:val="00880FD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4">
    <w:name w:val="p54"/>
    <w:basedOn w:val="a"/>
    <w:rsid w:val="00880FD2"/>
    <w:pPr>
      <w:spacing w:before="100" w:beforeAutospacing="1" w:after="100" w:afterAutospacing="1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p55">
    <w:name w:val="p55"/>
    <w:basedOn w:val="a"/>
    <w:rsid w:val="00880FD2"/>
    <w:pPr>
      <w:spacing w:before="100" w:beforeAutospacing="1" w:after="100" w:afterAutospacing="1"/>
      <w:ind w:firstLine="5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6">
    <w:name w:val="p56"/>
    <w:basedOn w:val="a"/>
    <w:rsid w:val="00880FD2"/>
    <w:pPr>
      <w:spacing w:before="100" w:beforeAutospacing="1" w:after="100" w:afterAutospacing="1"/>
      <w:ind w:firstLine="560"/>
    </w:pPr>
    <w:rPr>
      <w:rFonts w:ascii="Times New Roman" w:eastAsia="Times New Roman" w:hAnsi="Times New Roman" w:cs="Times New Roman"/>
      <w:lang w:eastAsia="ru-RU"/>
    </w:rPr>
  </w:style>
  <w:style w:type="paragraph" w:customStyle="1" w:styleId="p57">
    <w:name w:val="p57"/>
    <w:basedOn w:val="a"/>
    <w:rsid w:val="00880F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58">
    <w:name w:val="p58"/>
    <w:basedOn w:val="a"/>
    <w:rsid w:val="00880FD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p59">
    <w:name w:val="p59"/>
    <w:basedOn w:val="a"/>
    <w:rsid w:val="00880F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11">
    <w:name w:val="s111"/>
    <w:rsid w:val="00880FD2"/>
  </w:style>
  <w:style w:type="character" w:customStyle="1" w:styleId="s121">
    <w:name w:val="s121"/>
    <w:rsid w:val="00880FD2"/>
    <w:rPr>
      <w:shd w:val="clear" w:color="auto" w:fill="FFFF00"/>
    </w:rPr>
  </w:style>
  <w:style w:type="character" w:customStyle="1" w:styleId="s131">
    <w:name w:val="s131"/>
    <w:rsid w:val="00880FD2"/>
    <w:rPr>
      <w:b/>
      <w:bCs/>
      <w:i/>
      <w:iCs/>
    </w:rPr>
  </w:style>
  <w:style w:type="character" w:customStyle="1" w:styleId="s141">
    <w:name w:val="s141"/>
    <w:rsid w:val="00880FD2"/>
    <w:rPr>
      <w:rFonts w:ascii="Times New Roman" w:hAnsi="Times New Roman" w:cs="Times New Roman" w:hint="default"/>
    </w:rPr>
  </w:style>
  <w:style w:type="paragraph" w:customStyle="1" w:styleId="p19">
    <w:name w:val="p19"/>
    <w:basedOn w:val="a"/>
    <w:rsid w:val="00880FD2"/>
    <w:pPr>
      <w:spacing w:before="100" w:beforeAutospacing="1" w:after="100" w:afterAutospacing="1"/>
      <w:ind w:left="-4" w:right="-10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880FD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nhideWhenUsed/>
    <w:rsid w:val="00880FD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FD2"/>
  </w:style>
  <w:style w:type="paragraph" w:styleId="af9">
    <w:name w:val="No Spacing"/>
    <w:qFormat/>
    <w:rsid w:val="00880FD2"/>
    <w:rPr>
      <w:rFonts w:ascii="Calibri" w:eastAsia="Calibri" w:hAnsi="Calibri" w:cs="Times New Roman"/>
    </w:rPr>
  </w:style>
  <w:style w:type="character" w:styleId="afa">
    <w:name w:val="FollowedHyperlink"/>
    <w:rsid w:val="00880FD2"/>
    <w:rPr>
      <w:color w:val="800080"/>
      <w:u w:val="single"/>
    </w:rPr>
  </w:style>
  <w:style w:type="character" w:customStyle="1" w:styleId="s1">
    <w:name w:val="s1"/>
    <w:basedOn w:val="a0"/>
    <w:rsid w:val="00880FD2"/>
  </w:style>
  <w:style w:type="paragraph" w:customStyle="1" w:styleId="p61">
    <w:name w:val="p61"/>
    <w:basedOn w:val="a"/>
    <w:rsid w:val="00880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88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4467</Words>
  <Characters>25466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2016-11-25T15:51:00Z</dcterms:created>
  <dcterms:modified xsi:type="dcterms:W3CDTF">2016-11-27T16:58:00Z</dcterms:modified>
</cp:coreProperties>
</file>