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E5" w:rsidRPr="00F33DE5" w:rsidRDefault="00F33DE5" w:rsidP="00F33DE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33DE5">
        <w:rPr>
          <w:rFonts w:ascii="Times New Roman" w:hAnsi="Times New Roman"/>
          <w:b/>
          <w:color w:val="000000"/>
          <w:sz w:val="26"/>
          <w:szCs w:val="26"/>
        </w:rPr>
        <w:t>Российская Федерация</w:t>
      </w:r>
    </w:p>
    <w:p w:rsidR="00F33DE5" w:rsidRPr="00F33DE5" w:rsidRDefault="00F33DE5" w:rsidP="00F33DE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33DE5">
        <w:rPr>
          <w:rFonts w:ascii="Times New Roman" w:hAnsi="Times New Roman"/>
          <w:b/>
          <w:color w:val="000000"/>
          <w:sz w:val="26"/>
          <w:szCs w:val="26"/>
        </w:rPr>
        <w:t>Ивановская область</w:t>
      </w:r>
    </w:p>
    <w:p w:rsidR="00F33DE5" w:rsidRPr="00F33DE5" w:rsidRDefault="00F33DE5" w:rsidP="00F33DE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33DE5">
        <w:rPr>
          <w:rFonts w:ascii="Times New Roman" w:hAnsi="Times New Roman"/>
          <w:b/>
          <w:color w:val="000000"/>
          <w:sz w:val="26"/>
          <w:szCs w:val="26"/>
        </w:rPr>
        <w:t>Палехский муниципальный район</w:t>
      </w:r>
    </w:p>
    <w:p w:rsidR="00F33DE5" w:rsidRPr="00F33DE5" w:rsidRDefault="00F33DE5" w:rsidP="00F33DE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33DE5">
        <w:rPr>
          <w:rFonts w:ascii="Times New Roman" w:hAnsi="Times New Roman"/>
          <w:b/>
          <w:color w:val="000000"/>
          <w:sz w:val="26"/>
          <w:szCs w:val="26"/>
        </w:rPr>
        <w:t>Муниципальное образование</w:t>
      </w:r>
    </w:p>
    <w:p w:rsidR="00F33DE5" w:rsidRPr="00F33DE5" w:rsidRDefault="00F33DE5" w:rsidP="00F33DE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33DE5">
        <w:rPr>
          <w:rFonts w:ascii="Times New Roman" w:hAnsi="Times New Roman"/>
          <w:b/>
          <w:color w:val="000000"/>
          <w:sz w:val="26"/>
          <w:szCs w:val="26"/>
        </w:rPr>
        <w:t>РАМЕНСКОЕ СЕЛЬСКОЕ ПОСЕЛЕНИЕ</w:t>
      </w:r>
    </w:p>
    <w:p w:rsidR="00F33DE5" w:rsidRPr="00F33DE5" w:rsidRDefault="00F33DE5" w:rsidP="00F33DE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33DE5">
        <w:rPr>
          <w:rFonts w:ascii="Times New Roman" w:hAnsi="Times New Roman"/>
          <w:b/>
          <w:color w:val="000000"/>
          <w:sz w:val="26"/>
          <w:szCs w:val="26"/>
        </w:rPr>
        <w:t>Совет  Раменского сельского поселения</w:t>
      </w:r>
    </w:p>
    <w:p w:rsidR="00F33DE5" w:rsidRPr="00F33DE5" w:rsidRDefault="00F33DE5" w:rsidP="00F33DE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33DE5">
        <w:rPr>
          <w:rFonts w:ascii="Times New Roman" w:hAnsi="Times New Roman"/>
          <w:b/>
          <w:color w:val="000000"/>
          <w:sz w:val="26"/>
          <w:szCs w:val="26"/>
        </w:rPr>
        <w:t>Палехского муниципального района</w:t>
      </w:r>
    </w:p>
    <w:p w:rsidR="00F33DE5" w:rsidRPr="00F33DE5" w:rsidRDefault="00F33DE5" w:rsidP="00F33D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3DE5" w:rsidRPr="00F33DE5" w:rsidRDefault="00F33DE5" w:rsidP="00F33D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3DE5" w:rsidRPr="00F33DE5" w:rsidRDefault="00F33DE5" w:rsidP="00F33D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3DE5">
        <w:rPr>
          <w:rFonts w:ascii="Times New Roman" w:hAnsi="Times New Roman"/>
          <w:b/>
          <w:sz w:val="28"/>
          <w:szCs w:val="28"/>
        </w:rPr>
        <w:t>РЕШЕНИЕ</w:t>
      </w:r>
    </w:p>
    <w:p w:rsidR="00F33DE5" w:rsidRPr="00A80F90" w:rsidRDefault="00F33DE5" w:rsidP="00F33DE5">
      <w:pPr>
        <w:spacing w:after="0"/>
        <w:jc w:val="center"/>
        <w:rPr>
          <w:b/>
          <w:sz w:val="28"/>
          <w:szCs w:val="28"/>
        </w:rPr>
      </w:pPr>
    </w:p>
    <w:p w:rsidR="00F33DE5" w:rsidRPr="00F33DE5" w:rsidRDefault="00F33DE5" w:rsidP="00F33DE5">
      <w:pPr>
        <w:jc w:val="center"/>
        <w:rPr>
          <w:rFonts w:ascii="Times New Roman" w:hAnsi="Times New Roman"/>
          <w:sz w:val="28"/>
          <w:szCs w:val="28"/>
        </w:rPr>
      </w:pPr>
      <w:r w:rsidRPr="00F33DE5">
        <w:rPr>
          <w:rFonts w:ascii="Times New Roman" w:hAnsi="Times New Roman"/>
          <w:sz w:val="28"/>
          <w:szCs w:val="28"/>
        </w:rPr>
        <w:t xml:space="preserve">от 12 ноября 2021 г     № </w:t>
      </w:r>
      <w:r>
        <w:rPr>
          <w:rFonts w:ascii="Times New Roman" w:hAnsi="Times New Roman"/>
          <w:sz w:val="28"/>
          <w:szCs w:val="28"/>
        </w:rPr>
        <w:t>27</w:t>
      </w:r>
    </w:p>
    <w:p w:rsidR="009D48D8" w:rsidRPr="00BE35CD" w:rsidRDefault="009D48D8" w:rsidP="0011535E">
      <w:pPr>
        <w:pStyle w:val="HTML0"/>
        <w:rPr>
          <w:rFonts w:ascii="Times New Roman" w:hAnsi="Times New Roman"/>
          <w:bCs/>
          <w:sz w:val="18"/>
          <w:szCs w:val="18"/>
          <w:u w:val="single"/>
        </w:rPr>
      </w:pPr>
    </w:p>
    <w:p w:rsidR="009D48D8" w:rsidRPr="00CB59A2" w:rsidRDefault="00BE57BE" w:rsidP="00F33D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r w:rsidRPr="00BE57BE">
        <w:rPr>
          <w:rFonts w:ascii="Times New Roman" w:hAnsi="Times New Roman"/>
          <w:b/>
          <w:color w:val="000000"/>
          <w:sz w:val="28"/>
          <w:szCs w:val="28"/>
        </w:rPr>
        <w:t>Раменского сельского поселения</w:t>
      </w:r>
      <w:r w:rsidR="00F33DE5">
        <w:rPr>
          <w:rFonts w:ascii="Times New Roman" w:hAnsi="Times New Roman"/>
          <w:b/>
          <w:sz w:val="28"/>
          <w:szCs w:val="28"/>
        </w:rPr>
        <w:t xml:space="preserve"> от 31.07</w:t>
      </w:r>
      <w:r>
        <w:rPr>
          <w:rFonts w:ascii="Times New Roman" w:hAnsi="Times New Roman"/>
          <w:b/>
          <w:sz w:val="28"/>
          <w:szCs w:val="28"/>
        </w:rPr>
        <w:t>.20</w:t>
      </w:r>
      <w:r w:rsidR="00F33DE5">
        <w:rPr>
          <w:rFonts w:ascii="Times New Roman" w:hAnsi="Times New Roman"/>
          <w:b/>
          <w:sz w:val="28"/>
          <w:szCs w:val="28"/>
        </w:rPr>
        <w:t>13 №11-1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9D48D8" w:rsidRPr="00CB59A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33DE5">
        <w:rPr>
          <w:rFonts w:ascii="Times New Roman" w:hAnsi="Times New Roman"/>
          <w:b/>
          <w:sz w:val="28"/>
          <w:szCs w:val="28"/>
        </w:rPr>
        <w:t>Положения о бюджетном процессе Раменского сельского поселения</w:t>
      </w:r>
      <w:r w:rsidR="009D48D8" w:rsidRPr="00CB59A2">
        <w:rPr>
          <w:rFonts w:ascii="Times New Roman" w:hAnsi="Times New Roman"/>
          <w:b/>
          <w:sz w:val="28"/>
          <w:szCs w:val="28"/>
        </w:rPr>
        <w:t>»</w:t>
      </w:r>
    </w:p>
    <w:p w:rsidR="009D48D8" w:rsidRPr="00CB59A2" w:rsidRDefault="009D48D8" w:rsidP="009D48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54EB" w:rsidRPr="00E454EB" w:rsidRDefault="00E454EB" w:rsidP="00E454EB">
      <w:pPr>
        <w:pStyle w:val="a7"/>
        <w:tabs>
          <w:tab w:val="left" w:pos="0"/>
        </w:tabs>
        <w:jc w:val="both"/>
        <w:rPr>
          <w:sz w:val="28"/>
          <w:szCs w:val="28"/>
        </w:rPr>
      </w:pPr>
    </w:p>
    <w:p w:rsidR="00E454EB" w:rsidRPr="00E454EB" w:rsidRDefault="00E454EB" w:rsidP="00E454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454EB">
        <w:rPr>
          <w:rFonts w:ascii="Times New Roman" w:hAnsi="Times New Roman"/>
          <w:b/>
          <w:sz w:val="28"/>
          <w:szCs w:val="28"/>
        </w:rPr>
        <w:t xml:space="preserve">      </w:t>
      </w:r>
      <w:r w:rsidRPr="00E454EB">
        <w:rPr>
          <w:rFonts w:ascii="Times New Roman" w:hAnsi="Times New Roman"/>
          <w:sz w:val="28"/>
          <w:szCs w:val="28"/>
        </w:rPr>
        <w:t>Рассмотрев  протест прокуратуры Палехского района  от 28.10.2021 №25-2021 на решение Совета  Раменского сельского поселения от 31 июля  2013 года № 11-1 « Об утверждении Положения о бюджетном процессе Раменского сельского  поселения», в соответствии с требованиями ст. 265 и ст. 266.1 Бюджетного кодекса РФ</w:t>
      </w:r>
    </w:p>
    <w:p w:rsidR="00E454EB" w:rsidRPr="00E454EB" w:rsidRDefault="00E454EB" w:rsidP="00E454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454EB">
        <w:rPr>
          <w:rFonts w:ascii="Times New Roman" w:hAnsi="Times New Roman"/>
          <w:sz w:val="28"/>
          <w:szCs w:val="28"/>
        </w:rPr>
        <w:t xml:space="preserve">    Совет Раменского сельского поселения Палехского района </w:t>
      </w:r>
    </w:p>
    <w:p w:rsidR="00E454EB" w:rsidRPr="00E454EB" w:rsidRDefault="00E454EB" w:rsidP="00E454E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454EB">
        <w:rPr>
          <w:rFonts w:ascii="Times New Roman" w:hAnsi="Times New Roman"/>
          <w:sz w:val="28"/>
          <w:szCs w:val="28"/>
        </w:rPr>
        <w:t>РЕШИЛ:</w:t>
      </w:r>
    </w:p>
    <w:p w:rsidR="00B2575A" w:rsidRDefault="00E454EB" w:rsidP="00E454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Внести в р</w:t>
      </w:r>
      <w:r w:rsidRPr="00E454EB">
        <w:rPr>
          <w:rFonts w:ascii="Times New Roman" w:hAnsi="Times New Roman"/>
          <w:sz w:val="28"/>
          <w:szCs w:val="28"/>
        </w:rPr>
        <w:t>ешение Совета Раменского сельского поселения  31</w:t>
      </w:r>
      <w:r>
        <w:rPr>
          <w:rFonts w:ascii="Times New Roman" w:hAnsi="Times New Roman"/>
          <w:sz w:val="28"/>
          <w:szCs w:val="28"/>
        </w:rPr>
        <w:t>.07.</w:t>
      </w:r>
      <w:r w:rsidRPr="00E454EB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4EB">
        <w:rPr>
          <w:rFonts w:ascii="Times New Roman" w:hAnsi="Times New Roman"/>
          <w:sz w:val="28"/>
          <w:szCs w:val="28"/>
        </w:rPr>
        <w:t xml:space="preserve"> № 11-1 « Об утверждении Положения о бюджетном процессе Раменского сельского  поселения» следующие изменения и дополнения:</w:t>
      </w:r>
    </w:p>
    <w:p w:rsidR="00E454EB" w:rsidRPr="00E454EB" w:rsidRDefault="00B2575A" w:rsidP="00E454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</w:t>
      </w:r>
      <w:r w:rsidR="000E7C3A">
        <w:rPr>
          <w:rFonts w:ascii="Times New Roman" w:hAnsi="Times New Roman"/>
          <w:sz w:val="28"/>
          <w:szCs w:val="28"/>
        </w:rPr>
        <w:t>т.3</w:t>
      </w:r>
      <w:r w:rsidR="00E454EB" w:rsidRPr="00E454EB">
        <w:rPr>
          <w:rFonts w:ascii="Times New Roman" w:hAnsi="Times New Roman"/>
          <w:sz w:val="28"/>
          <w:szCs w:val="28"/>
        </w:rPr>
        <w:t>5 положе</w:t>
      </w:r>
      <w:r w:rsidR="000E7C3A">
        <w:rPr>
          <w:rFonts w:ascii="Times New Roman" w:hAnsi="Times New Roman"/>
          <w:sz w:val="28"/>
          <w:szCs w:val="28"/>
        </w:rPr>
        <w:t>ния и изложить в новой редакции:</w:t>
      </w:r>
    </w:p>
    <w:p w:rsidR="000E7C3A" w:rsidRPr="00FB1CD2" w:rsidRDefault="000E7C3A" w:rsidP="000E7C3A">
      <w:pPr>
        <w:shd w:val="clear" w:color="auto" w:fill="FFFFFF"/>
        <w:spacing w:after="365" w:line="336" w:lineRule="atLeast"/>
        <w:textAlignment w:val="baseline"/>
        <w:outlineLvl w:val="2"/>
        <w:rPr>
          <w:rFonts w:ascii="Times New Roman" w:hAnsi="Times New Roman"/>
          <w:b/>
          <w:bCs/>
          <w:color w:val="000000"/>
          <w:sz w:val="37"/>
          <w:szCs w:val="37"/>
          <w:lang w:eastAsia="ru-RU"/>
        </w:rPr>
      </w:pPr>
      <w:r w:rsidRPr="000E7C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35. Объекты государственного (муниципального) финансового контроля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FB1CD2">
        <w:rPr>
          <w:rFonts w:ascii="Times New Roman" w:hAnsi="Times New Roman"/>
          <w:b/>
          <w:bCs/>
          <w:color w:val="000000"/>
          <w:sz w:val="37"/>
          <w:szCs w:val="37"/>
          <w:lang w:eastAsia="ru-RU"/>
        </w:rPr>
        <w:t> </w:t>
      </w:r>
    </w:p>
    <w:p w:rsidR="000E7C3A" w:rsidRPr="00B2575A" w:rsidRDefault="000E7C3A" w:rsidP="00B2575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2861">
        <w:rPr>
          <w:rFonts w:ascii="Times New Roman" w:hAnsi="Times New Roman"/>
          <w:sz w:val="28"/>
          <w:szCs w:val="28"/>
          <w:lang w:eastAsia="ru-RU"/>
        </w:rPr>
        <w:t>1.Объектами</w:t>
      </w:r>
      <w:r w:rsidRPr="00B25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государственного (муниципального) финансового контроля (далее - объекты контроля) являются:</w:t>
      </w:r>
    </w:p>
    <w:p w:rsidR="000E7C3A" w:rsidRPr="00B2575A" w:rsidRDefault="000E7C3A" w:rsidP="00B2575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главные распорядители (распорядители, получатели) бюджетных средств, главные администраторы (администраторы) доходов соответствующего </w:t>
      </w:r>
      <w:r w:rsidRPr="00B2575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бюджета, главные администраторы (администраторы) источников финансирования дефицита соответствующего бюджета; </w:t>
      </w:r>
    </w:p>
    <w:p w:rsidR="000E7C3A" w:rsidRPr="00B2575A" w:rsidRDefault="000E7C3A" w:rsidP="00B2575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администрация);</w:t>
      </w:r>
      <w:bookmarkStart w:id="0" w:name="l12885"/>
      <w:bookmarkStart w:id="1" w:name="l13908"/>
      <w:bookmarkEnd w:id="0"/>
      <w:bookmarkEnd w:id="1"/>
      <w:r w:rsidRPr="00B2575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E7C3A" w:rsidRPr="00B2575A" w:rsidRDefault="000E7C3A" w:rsidP="00B2575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государственные (муниципальные) учреждения;</w:t>
      </w:r>
    </w:p>
    <w:p w:rsidR="000E7C3A" w:rsidRPr="00B2575A" w:rsidRDefault="000E7C3A" w:rsidP="00B2575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75A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государственные (муниципальные) унитарные предприятия;</w:t>
      </w:r>
    </w:p>
    <w:p w:rsidR="000E7C3A" w:rsidRPr="00B2575A" w:rsidRDefault="000E7C3A" w:rsidP="00B2575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75A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государственные корпорации (компании), публично-правовые компании; 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  <w:bookmarkStart w:id="2" w:name="l12894"/>
      <w:bookmarkStart w:id="3" w:name="l12886"/>
      <w:bookmarkEnd w:id="2"/>
      <w:bookmarkEnd w:id="3"/>
    </w:p>
    <w:p w:rsidR="00B2575A" w:rsidRPr="00B2575A" w:rsidRDefault="000E7C3A" w:rsidP="00B2575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75A">
        <w:rPr>
          <w:rFonts w:ascii="Times New Roman" w:hAnsi="Times New Roman"/>
          <w:color w:val="000000"/>
          <w:sz w:val="28"/>
          <w:szCs w:val="28"/>
          <w:lang w:eastAsia="ru-RU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bookmarkStart w:id="4" w:name="l12895"/>
      <w:bookmarkStart w:id="5" w:name="l12887"/>
      <w:bookmarkStart w:id="6" w:name="l13909"/>
      <w:bookmarkStart w:id="7" w:name="l14366"/>
      <w:bookmarkStart w:id="8" w:name="l14240"/>
      <w:bookmarkEnd w:id="4"/>
      <w:bookmarkEnd w:id="5"/>
      <w:bookmarkEnd w:id="6"/>
      <w:bookmarkEnd w:id="7"/>
      <w:bookmarkEnd w:id="8"/>
      <w:r w:rsidRPr="00B2575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575A" w:rsidRPr="00B2575A" w:rsidRDefault="00B2575A" w:rsidP="00B2575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E7C3A" w:rsidRPr="00B2575A">
        <w:rPr>
          <w:rFonts w:ascii="Times New Roman" w:hAnsi="Times New Roman"/>
          <w:color w:val="000000"/>
          <w:sz w:val="28"/>
          <w:szCs w:val="28"/>
          <w:lang w:eastAsia="ru-RU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государственных (муниципальных) контрактов, кредиты, обеспеченные государственными и муниципальными гарантиями; </w:t>
      </w:r>
    </w:p>
    <w:p w:rsidR="00B2575A" w:rsidRPr="00B2575A" w:rsidRDefault="00B2575A" w:rsidP="00B2575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E7C3A" w:rsidRPr="00B2575A">
        <w:rPr>
          <w:rFonts w:ascii="Times New Roman" w:hAnsi="Times New Roman"/>
          <w:color w:val="000000"/>
          <w:sz w:val="28"/>
          <w:szCs w:val="28"/>
          <w:lang w:eastAsia="ru-RU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государственных (муниципальных) контрактов, которым в соответствии с федеральными законами открыты лицевые счета в Федеральном казначействе, финансовом органе субъекта Российской Федерации (муниципального образования);</w:t>
      </w:r>
      <w:bookmarkStart w:id="9" w:name="l14720"/>
      <w:bookmarkEnd w:id="9"/>
      <w:r w:rsidR="000E7C3A" w:rsidRPr="00B2575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E7C3A" w:rsidRPr="00B2575A" w:rsidRDefault="00B2575A" w:rsidP="00B2575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E7C3A" w:rsidRPr="00B2575A">
        <w:rPr>
          <w:rFonts w:ascii="Times New Roman" w:hAnsi="Times New Roman"/>
          <w:color w:val="000000"/>
          <w:sz w:val="28"/>
          <w:szCs w:val="28"/>
          <w:lang w:eastAsia="ru-RU"/>
        </w:rPr>
        <w:t>органы управления государственными внебюджетными фондами;</w:t>
      </w:r>
    </w:p>
    <w:p w:rsidR="000E7C3A" w:rsidRPr="00B2575A" w:rsidRDefault="000E7C3A" w:rsidP="00B2575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75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юридические лица, получающие средства из бюджетов государственных внебюджетных фондов по договорам о финансовом обеспечении обязательного медицинского страхования;</w:t>
      </w:r>
      <w:bookmarkStart w:id="10" w:name="l13910"/>
      <w:bookmarkEnd w:id="10"/>
    </w:p>
    <w:p w:rsidR="000E7C3A" w:rsidRDefault="000E7C3A" w:rsidP="00B2575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575A">
        <w:rPr>
          <w:rFonts w:ascii="Times New Roman" w:hAnsi="Times New Roman"/>
          <w:color w:val="000000"/>
          <w:sz w:val="28"/>
          <w:szCs w:val="28"/>
          <w:lang w:eastAsia="ru-RU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  <w:bookmarkStart w:id="11" w:name="l12896"/>
      <w:bookmarkStart w:id="12" w:name="l12888"/>
      <w:bookmarkEnd w:id="11"/>
      <w:bookmarkEnd w:id="12"/>
    </w:p>
    <w:p w:rsidR="00B2575A" w:rsidRDefault="00B2575A" w:rsidP="00B2575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Ст.37</w:t>
      </w:r>
      <w:r w:rsidRPr="00E454EB">
        <w:rPr>
          <w:rFonts w:ascii="Times New Roman" w:hAnsi="Times New Roman"/>
          <w:sz w:val="28"/>
          <w:szCs w:val="28"/>
        </w:rPr>
        <w:t xml:space="preserve"> положе</w:t>
      </w:r>
      <w:r>
        <w:rPr>
          <w:rFonts w:ascii="Times New Roman" w:hAnsi="Times New Roman"/>
          <w:sz w:val="28"/>
          <w:szCs w:val="28"/>
        </w:rPr>
        <w:t>ния и изложить в новой редакции:</w:t>
      </w:r>
    </w:p>
    <w:p w:rsidR="00B50E59" w:rsidRDefault="00312861" w:rsidP="00312861">
      <w:pPr>
        <w:shd w:val="clear" w:color="auto" w:fill="FFFFFF"/>
        <w:spacing w:after="365" w:line="336" w:lineRule="atLeast"/>
        <w:textAlignment w:val="baseline"/>
        <w:outlineLvl w:val="2"/>
        <w:rPr>
          <w:rFonts w:ascii="Times New Roman" w:hAnsi="Times New Roman"/>
          <w:b/>
          <w:bCs/>
          <w:color w:val="000000"/>
          <w:sz w:val="37"/>
          <w:szCs w:val="37"/>
          <w:lang w:eastAsia="ru-RU"/>
        </w:rPr>
      </w:pPr>
      <w:r w:rsidRPr="003128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37</w:t>
      </w:r>
      <w:r w:rsidRPr="003128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Виды государственного (муниципального) финансового контроля</w:t>
      </w:r>
      <w:bookmarkStart w:id="13" w:name="l1418"/>
      <w:bookmarkEnd w:id="13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FB1CD2">
        <w:rPr>
          <w:rFonts w:ascii="Times New Roman" w:hAnsi="Times New Roman"/>
          <w:b/>
          <w:bCs/>
          <w:color w:val="000000"/>
          <w:sz w:val="37"/>
          <w:szCs w:val="37"/>
          <w:lang w:eastAsia="ru-RU"/>
        </w:rPr>
        <w:t> </w:t>
      </w:r>
    </w:p>
    <w:p w:rsidR="00312861" w:rsidRPr="00B50E59" w:rsidRDefault="00B50E59" w:rsidP="00B50E59">
      <w:pPr>
        <w:shd w:val="clear" w:color="auto" w:fill="FFFFFF"/>
        <w:spacing w:after="365" w:line="336" w:lineRule="atLeast"/>
        <w:jc w:val="both"/>
        <w:textAlignment w:val="baseline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</w:t>
      </w:r>
      <w:r w:rsidRPr="00B50E59"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="00312861" w:rsidRPr="00B50E59">
        <w:rPr>
          <w:rFonts w:ascii="Times New Roman" w:hAnsi="Times New Roman"/>
          <w:sz w:val="28"/>
          <w:szCs w:val="28"/>
          <w:lang w:eastAsia="ru-RU"/>
        </w:rPr>
        <w:t xml:space="preserve">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  <w:bookmarkStart w:id="14" w:name="l14715"/>
      <w:bookmarkEnd w:id="14"/>
      <w:r w:rsidR="00312861" w:rsidRPr="00B50E59">
        <w:rPr>
          <w:rFonts w:ascii="Times New Roman" w:hAnsi="Times New Roman"/>
          <w:sz w:val="28"/>
          <w:szCs w:val="28"/>
          <w:lang w:eastAsia="ru-RU"/>
        </w:rPr>
        <w:t> </w:t>
      </w:r>
    </w:p>
    <w:p w:rsidR="00312861" w:rsidRPr="00312861" w:rsidRDefault="00B50E59" w:rsidP="003128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Муниципальный</w:t>
      </w:r>
      <w:r w:rsidR="00312861" w:rsidRPr="00312861">
        <w:rPr>
          <w:rFonts w:ascii="Times New Roman" w:hAnsi="Times New Roman"/>
          <w:sz w:val="28"/>
          <w:szCs w:val="28"/>
          <w:lang w:eastAsia="ru-RU"/>
        </w:rPr>
        <w:t xml:space="preserve"> финансовый контроль подразделяется на внешний и внутренний, предварительный и последующий.</w:t>
      </w:r>
    </w:p>
    <w:p w:rsidR="003C1048" w:rsidRDefault="00312861" w:rsidP="003128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2861">
        <w:rPr>
          <w:rFonts w:ascii="Times New Roman" w:hAnsi="Times New Roman"/>
          <w:sz w:val="28"/>
          <w:szCs w:val="28"/>
          <w:lang w:eastAsia="ru-RU"/>
        </w:rPr>
        <w:t xml:space="preserve">2.Внешний муниципальный финансовый контроль является контрольной деятельностью </w:t>
      </w:r>
      <w:r w:rsidR="009911D1">
        <w:rPr>
          <w:rFonts w:ascii="Times New Roman" w:hAnsi="Times New Roman"/>
          <w:sz w:val="28"/>
          <w:szCs w:val="28"/>
          <w:lang w:eastAsia="ru-RU"/>
        </w:rPr>
        <w:t xml:space="preserve">контрольно-счетного органа </w:t>
      </w:r>
      <w:r w:rsidR="003C1048">
        <w:rPr>
          <w:rFonts w:ascii="Times New Roman" w:hAnsi="Times New Roman"/>
          <w:sz w:val="28"/>
          <w:szCs w:val="28"/>
          <w:lang w:eastAsia="ru-RU"/>
        </w:rPr>
        <w:t>Раменского сельского поселения,</w:t>
      </w:r>
      <w:r w:rsidRPr="003128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048" w:rsidRPr="003C1048">
        <w:rPr>
          <w:rFonts w:ascii="Times New Roman" w:hAnsi="Times New Roman"/>
          <w:color w:val="1E1D1E"/>
          <w:sz w:val="28"/>
          <w:szCs w:val="28"/>
        </w:rPr>
        <w:t>а в случае передачи полномочий - контрольно-счетному органу Палехского муниципального района Ивановской области</w:t>
      </w:r>
      <w:r w:rsidR="003C1048">
        <w:rPr>
          <w:rFonts w:ascii="Times New Roman" w:hAnsi="Times New Roman"/>
          <w:color w:val="1E1D1E"/>
          <w:sz w:val="28"/>
          <w:szCs w:val="28"/>
        </w:rPr>
        <w:t>.</w:t>
      </w:r>
      <w:r w:rsidR="003C1048" w:rsidRPr="0031286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12861" w:rsidRDefault="00312861" w:rsidP="003128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2861">
        <w:rPr>
          <w:rFonts w:ascii="Times New Roman" w:hAnsi="Times New Roman"/>
          <w:sz w:val="28"/>
          <w:szCs w:val="28"/>
          <w:lang w:eastAsia="ru-RU"/>
        </w:rPr>
        <w:t>3.Внутренний муниципальный финансовый контроль является контрольной деятельностью</w:t>
      </w:r>
      <w:r w:rsidR="003C1048">
        <w:rPr>
          <w:rFonts w:ascii="Times New Roman" w:hAnsi="Times New Roman"/>
          <w:sz w:val="28"/>
          <w:szCs w:val="28"/>
          <w:lang w:eastAsia="ru-RU"/>
        </w:rPr>
        <w:t xml:space="preserve"> администрации Раменского сельского поселения.</w:t>
      </w:r>
      <w:r w:rsidRPr="00312861">
        <w:rPr>
          <w:rFonts w:ascii="Times New Roman" w:hAnsi="Times New Roman"/>
          <w:sz w:val="28"/>
          <w:szCs w:val="28"/>
          <w:lang w:eastAsia="ru-RU"/>
        </w:rPr>
        <w:t>.</w:t>
      </w:r>
      <w:bookmarkStart w:id="15" w:name="l12893"/>
      <w:bookmarkStart w:id="16" w:name="l12882"/>
      <w:bookmarkStart w:id="17" w:name="l14007"/>
      <w:bookmarkEnd w:id="15"/>
      <w:bookmarkEnd w:id="16"/>
      <w:bookmarkEnd w:id="17"/>
      <w:r w:rsidRPr="00312861">
        <w:rPr>
          <w:rFonts w:ascii="Times New Roman" w:hAnsi="Times New Roman"/>
          <w:sz w:val="28"/>
          <w:szCs w:val="28"/>
          <w:lang w:eastAsia="ru-RU"/>
        </w:rPr>
        <w:t> </w:t>
      </w:r>
    </w:p>
    <w:p w:rsidR="00312861" w:rsidRPr="00312861" w:rsidRDefault="00312861" w:rsidP="003128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2861">
        <w:rPr>
          <w:rFonts w:ascii="Times New Roman" w:hAnsi="Times New Roman"/>
          <w:sz w:val="28"/>
          <w:szCs w:val="28"/>
          <w:lang w:eastAsia="ru-RU"/>
        </w:rPr>
        <w:t xml:space="preserve"> 4.Предварительный контроль осуществляется в целях предупреждения и пресечения бюджетных нарушений в процессе исполнения </w:t>
      </w:r>
      <w:r w:rsidR="003C1048"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312861">
        <w:rPr>
          <w:rFonts w:ascii="Times New Roman" w:hAnsi="Times New Roman"/>
          <w:sz w:val="28"/>
          <w:szCs w:val="28"/>
          <w:lang w:eastAsia="ru-RU"/>
        </w:rPr>
        <w:t>.</w:t>
      </w:r>
      <w:bookmarkStart w:id="18" w:name="l14716"/>
      <w:bookmarkEnd w:id="18"/>
    </w:p>
    <w:p w:rsidR="00B2575A" w:rsidRPr="00312861" w:rsidRDefault="00312861" w:rsidP="003128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12861">
        <w:rPr>
          <w:rFonts w:ascii="Times New Roman" w:hAnsi="Times New Roman"/>
          <w:sz w:val="28"/>
          <w:szCs w:val="28"/>
          <w:lang w:eastAsia="ru-RU"/>
        </w:rPr>
        <w:t xml:space="preserve">5.Последующий контроль осуществляется по результатам исполнения </w:t>
      </w:r>
      <w:r w:rsidR="003C1048">
        <w:rPr>
          <w:rFonts w:ascii="Times New Roman" w:hAnsi="Times New Roman"/>
          <w:sz w:val="28"/>
          <w:szCs w:val="28"/>
          <w:lang w:eastAsia="ru-RU"/>
        </w:rPr>
        <w:t xml:space="preserve">местного бюджета </w:t>
      </w:r>
      <w:r w:rsidRPr="00312861">
        <w:rPr>
          <w:rFonts w:ascii="Times New Roman" w:hAnsi="Times New Roman"/>
          <w:sz w:val="28"/>
          <w:szCs w:val="28"/>
          <w:lang w:eastAsia="ru-RU"/>
        </w:rPr>
        <w:t>в целях установления законности их исполнения, достоверности учета и отчетности.</w:t>
      </w:r>
      <w:bookmarkStart w:id="19" w:name="l12883"/>
      <w:bookmarkEnd w:id="19"/>
    </w:p>
    <w:p w:rsidR="00E454EB" w:rsidRPr="00312861" w:rsidRDefault="00312861" w:rsidP="00312861">
      <w:pPr>
        <w:shd w:val="clear" w:color="auto" w:fill="FFFFFF"/>
        <w:spacing w:line="29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="00E454EB" w:rsidRPr="00312861">
        <w:rPr>
          <w:rStyle w:val="blk"/>
          <w:rFonts w:ascii="Times New Roman" w:hAnsi="Times New Roman"/>
          <w:color w:val="000000"/>
          <w:sz w:val="28"/>
          <w:szCs w:val="28"/>
        </w:rPr>
        <w:t xml:space="preserve">  2.Настоящее Решение Совета обнародовать в соответствии с Уставом Раменского сельского поселения Палехского муниципального района Ивановской области.</w:t>
      </w:r>
    </w:p>
    <w:p w:rsidR="009D48D8" w:rsidRPr="00CB59A2" w:rsidRDefault="009D48D8" w:rsidP="00F54593">
      <w:pPr>
        <w:jc w:val="both"/>
        <w:rPr>
          <w:rFonts w:ascii="Times New Roman" w:hAnsi="Times New Roman"/>
          <w:sz w:val="28"/>
          <w:szCs w:val="28"/>
        </w:rPr>
      </w:pPr>
    </w:p>
    <w:p w:rsidR="009D48D8" w:rsidRPr="009635C3" w:rsidRDefault="009D48D8" w:rsidP="00EC7A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35C3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9D48D8" w:rsidRPr="009635C3" w:rsidRDefault="009D48D8" w:rsidP="00EC7ADF">
      <w:pPr>
        <w:spacing w:after="0"/>
        <w:rPr>
          <w:rFonts w:ascii="Times New Roman" w:hAnsi="Times New Roman"/>
          <w:b/>
          <w:sz w:val="28"/>
          <w:szCs w:val="28"/>
        </w:rPr>
      </w:pPr>
      <w:r w:rsidRPr="009635C3">
        <w:rPr>
          <w:rFonts w:ascii="Times New Roman" w:hAnsi="Times New Roman"/>
          <w:b/>
          <w:sz w:val="28"/>
          <w:szCs w:val="28"/>
        </w:rPr>
        <w:t>Раменского сельского поселения</w:t>
      </w:r>
      <w:r w:rsidRPr="009635C3">
        <w:rPr>
          <w:rFonts w:ascii="Times New Roman" w:hAnsi="Times New Roman"/>
          <w:b/>
          <w:sz w:val="28"/>
          <w:szCs w:val="28"/>
        </w:rPr>
        <w:tab/>
      </w:r>
      <w:r w:rsidRPr="009635C3">
        <w:rPr>
          <w:rFonts w:ascii="Times New Roman" w:hAnsi="Times New Roman"/>
          <w:b/>
          <w:sz w:val="28"/>
          <w:szCs w:val="28"/>
        </w:rPr>
        <w:tab/>
      </w:r>
      <w:r w:rsidRPr="009635C3">
        <w:rPr>
          <w:rFonts w:ascii="Times New Roman" w:hAnsi="Times New Roman"/>
          <w:b/>
          <w:sz w:val="28"/>
          <w:szCs w:val="28"/>
        </w:rPr>
        <w:tab/>
        <w:t xml:space="preserve">             Т.В.Молотова</w:t>
      </w:r>
    </w:p>
    <w:p w:rsidR="00EC7ADF" w:rsidRDefault="00EC7ADF" w:rsidP="00F545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D48D8" w:rsidRPr="009635C3" w:rsidRDefault="009D48D8" w:rsidP="00EC7A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35C3">
        <w:rPr>
          <w:rFonts w:ascii="Times New Roman" w:hAnsi="Times New Roman"/>
          <w:b/>
          <w:sz w:val="28"/>
          <w:szCs w:val="28"/>
        </w:rPr>
        <w:t>Председатель Совета Раменского</w:t>
      </w:r>
    </w:p>
    <w:p w:rsidR="009D48D8" w:rsidRPr="00F54593" w:rsidRDefault="009D48D8" w:rsidP="00EC7A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35C3">
        <w:rPr>
          <w:rFonts w:ascii="Times New Roman" w:hAnsi="Times New Roman"/>
          <w:b/>
          <w:sz w:val="28"/>
          <w:szCs w:val="28"/>
        </w:rPr>
        <w:t>сельского поселения:                                                        О.В.Волкова</w:t>
      </w:r>
    </w:p>
    <w:sectPr w:rsidR="009D48D8" w:rsidRPr="00F54593" w:rsidSect="00E454E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F56"/>
    <w:multiLevelType w:val="multilevel"/>
    <w:tmpl w:val="0A76B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6B1556"/>
    <w:multiLevelType w:val="hybridMultilevel"/>
    <w:tmpl w:val="9F26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71A54"/>
    <w:multiLevelType w:val="hybridMultilevel"/>
    <w:tmpl w:val="E0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15FE7"/>
    <w:multiLevelType w:val="multilevel"/>
    <w:tmpl w:val="F2262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6E51F76"/>
    <w:multiLevelType w:val="multilevel"/>
    <w:tmpl w:val="200CD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D856950"/>
    <w:multiLevelType w:val="hybridMultilevel"/>
    <w:tmpl w:val="802A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569D1"/>
    <w:multiLevelType w:val="multilevel"/>
    <w:tmpl w:val="200CD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2184646"/>
    <w:multiLevelType w:val="hybridMultilevel"/>
    <w:tmpl w:val="890E74E6"/>
    <w:lvl w:ilvl="0" w:tplc="294A4D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C3215"/>
    <w:multiLevelType w:val="hybridMultilevel"/>
    <w:tmpl w:val="6A58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48D8"/>
    <w:rsid w:val="00064BBE"/>
    <w:rsid w:val="000E7C3A"/>
    <w:rsid w:val="0011535E"/>
    <w:rsid w:val="002F164D"/>
    <w:rsid w:val="00312861"/>
    <w:rsid w:val="00312A13"/>
    <w:rsid w:val="003C1048"/>
    <w:rsid w:val="0040258D"/>
    <w:rsid w:val="004A399C"/>
    <w:rsid w:val="00652BDD"/>
    <w:rsid w:val="00692EB7"/>
    <w:rsid w:val="0079078C"/>
    <w:rsid w:val="007A119A"/>
    <w:rsid w:val="0087156D"/>
    <w:rsid w:val="0087708E"/>
    <w:rsid w:val="008A6A2A"/>
    <w:rsid w:val="008A6B42"/>
    <w:rsid w:val="0090305D"/>
    <w:rsid w:val="00920CA9"/>
    <w:rsid w:val="00946D46"/>
    <w:rsid w:val="009635C3"/>
    <w:rsid w:val="009911D1"/>
    <w:rsid w:val="009D48D8"/>
    <w:rsid w:val="009E3903"/>
    <w:rsid w:val="00B07DA9"/>
    <w:rsid w:val="00B2575A"/>
    <w:rsid w:val="00B50E59"/>
    <w:rsid w:val="00BE57BE"/>
    <w:rsid w:val="00BF49EB"/>
    <w:rsid w:val="00CD0C8E"/>
    <w:rsid w:val="00E44566"/>
    <w:rsid w:val="00E454EB"/>
    <w:rsid w:val="00EC7ADF"/>
    <w:rsid w:val="00ED6927"/>
    <w:rsid w:val="00F33DE5"/>
    <w:rsid w:val="00F5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D8"/>
    <w:pPr>
      <w:ind w:left="720"/>
      <w:contextualSpacing/>
    </w:pPr>
    <w:rPr>
      <w:rFonts w:eastAsia="Calibri"/>
    </w:rPr>
  </w:style>
  <w:style w:type="character" w:customStyle="1" w:styleId="HTML">
    <w:name w:val="Стандартный HTML Знак"/>
    <w:link w:val="HTML0"/>
    <w:rsid w:val="009D48D8"/>
    <w:rPr>
      <w:rFonts w:ascii="Courier New" w:eastAsia="Courier New" w:hAnsi="Courier New"/>
    </w:rPr>
  </w:style>
  <w:style w:type="paragraph" w:styleId="HTML0">
    <w:name w:val="HTML Preformatted"/>
    <w:basedOn w:val="a"/>
    <w:link w:val="HTML"/>
    <w:unhideWhenUsed/>
    <w:rsid w:val="009D4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theme="minorBidi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D48D8"/>
    <w:rPr>
      <w:rFonts w:ascii="Consolas" w:eastAsia="Times New Roman" w:hAnsi="Consolas" w:cs="Times New Roman"/>
      <w:sz w:val="20"/>
      <w:szCs w:val="20"/>
    </w:rPr>
  </w:style>
  <w:style w:type="paragraph" w:customStyle="1" w:styleId="s1">
    <w:name w:val="s_1"/>
    <w:basedOn w:val="a"/>
    <w:rsid w:val="00946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946D46"/>
  </w:style>
  <w:style w:type="character" w:styleId="a4">
    <w:name w:val="Hyperlink"/>
    <w:basedOn w:val="a0"/>
    <w:uiPriority w:val="99"/>
    <w:semiHidden/>
    <w:unhideWhenUsed/>
    <w:rsid w:val="00946D46"/>
    <w:rPr>
      <w:color w:val="0000FF"/>
      <w:u w:val="single"/>
    </w:rPr>
  </w:style>
  <w:style w:type="paragraph" w:customStyle="1" w:styleId="s22">
    <w:name w:val="s_22"/>
    <w:basedOn w:val="a"/>
    <w:rsid w:val="00946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B7"/>
    <w:rPr>
      <w:rFonts w:ascii="Tahoma" w:eastAsia="Times New Roman" w:hAnsi="Tahoma" w:cs="Tahoma"/>
      <w:sz w:val="16"/>
      <w:szCs w:val="16"/>
    </w:rPr>
  </w:style>
  <w:style w:type="paragraph" w:styleId="a7">
    <w:name w:val="annotation text"/>
    <w:basedOn w:val="a"/>
    <w:link w:val="a8"/>
    <w:semiHidden/>
    <w:rsid w:val="00E454E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E454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E454EB"/>
  </w:style>
  <w:style w:type="character" w:customStyle="1" w:styleId="apple-converted-space">
    <w:name w:val="apple-converted-space"/>
    <w:basedOn w:val="a0"/>
    <w:rsid w:val="00E45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2021-11-22T11:43:00Z</cp:lastPrinted>
  <dcterms:created xsi:type="dcterms:W3CDTF">2021-03-02T10:23:00Z</dcterms:created>
  <dcterms:modified xsi:type="dcterms:W3CDTF">2021-12-01T07:49:00Z</dcterms:modified>
</cp:coreProperties>
</file>