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53" w:rsidRDefault="00D76C53" w:rsidP="00D76C53">
      <w:pPr>
        <w:jc w:val="center"/>
        <w:rPr>
          <w:kern w:val="2"/>
          <w:sz w:val="28"/>
          <w:szCs w:val="28"/>
        </w:rPr>
      </w:pPr>
      <w:bookmarkStart w:id="0" w:name="bookmark0"/>
      <w:bookmarkStart w:id="1" w:name="_GoBack"/>
      <w:bookmarkEnd w:id="1"/>
      <w:r>
        <w:rPr>
          <w:kern w:val="2"/>
          <w:sz w:val="28"/>
          <w:szCs w:val="28"/>
        </w:rPr>
        <w:t xml:space="preserve"> </w:t>
      </w:r>
      <w:r>
        <w:rPr>
          <w:rFonts w:cs="Times New Roman"/>
          <w:kern w:val="2"/>
          <w:sz w:val="28"/>
          <w:szCs w:val="28"/>
        </w:rPr>
        <w:t>РОССИЙСКАЯ</w:t>
      </w:r>
      <w:r>
        <w:rPr>
          <w:kern w:val="2"/>
          <w:sz w:val="28"/>
          <w:szCs w:val="28"/>
        </w:rPr>
        <w:t xml:space="preserve"> </w:t>
      </w:r>
      <w:r>
        <w:rPr>
          <w:rFonts w:cs="Times New Roman"/>
          <w:kern w:val="2"/>
          <w:sz w:val="28"/>
          <w:szCs w:val="28"/>
        </w:rPr>
        <w:t>ФЕДЕРАЦИЯ</w:t>
      </w:r>
    </w:p>
    <w:p w:rsidR="00D76C53" w:rsidRDefault="00D76C53" w:rsidP="00D76C53">
      <w:pPr>
        <w:jc w:val="center"/>
        <w:rPr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Ивановская</w:t>
      </w:r>
      <w:r>
        <w:rPr>
          <w:kern w:val="2"/>
          <w:sz w:val="28"/>
          <w:szCs w:val="28"/>
        </w:rPr>
        <w:t xml:space="preserve"> </w:t>
      </w:r>
      <w:r>
        <w:rPr>
          <w:rFonts w:cs="Times New Roman"/>
          <w:kern w:val="2"/>
          <w:sz w:val="28"/>
          <w:szCs w:val="28"/>
        </w:rPr>
        <w:t>область</w:t>
      </w:r>
    </w:p>
    <w:p w:rsidR="00D76C53" w:rsidRPr="00CE0E6A" w:rsidRDefault="00D76C53" w:rsidP="00D76C53">
      <w:pPr>
        <w:rPr>
          <w:rFonts w:ascii="Times New Roman" w:cs="Times New Roman"/>
          <w:smallCaps/>
          <w:sz w:val="28"/>
          <w:szCs w:val="28"/>
        </w:rPr>
      </w:pPr>
      <w:r w:rsidRPr="00CE0E6A">
        <w:rPr>
          <w:rFonts w:ascii="Times New Roman" w:cs="Times New Roman"/>
          <w:sz w:val="16"/>
          <w:szCs w:val="16"/>
        </w:rPr>
        <w:t xml:space="preserve">                   </w:t>
      </w:r>
      <w:r w:rsidRPr="00CE0E6A">
        <w:rPr>
          <w:rFonts w:ascii="Times New Roman" w:cs="Times New Roman"/>
          <w:smallCaps/>
          <w:sz w:val="32"/>
          <w:szCs w:val="32"/>
        </w:rPr>
        <w:t>главы администрации</w:t>
      </w:r>
      <w:r w:rsidRPr="00CE0E6A">
        <w:rPr>
          <w:rFonts w:ascii="Times New Roman" w:cs="Times New Roman"/>
          <w:smallCaps/>
          <w:sz w:val="28"/>
          <w:szCs w:val="28"/>
        </w:rPr>
        <w:t xml:space="preserve">  </w:t>
      </w:r>
      <w:r w:rsidRPr="00CE0E6A">
        <w:rPr>
          <w:rFonts w:ascii="Times New Roman" w:cs="Times New Roman"/>
          <w:smallCaps/>
        </w:rPr>
        <w:t>РАМЕНСКОГО</w:t>
      </w:r>
      <w:r w:rsidRPr="00CE0E6A">
        <w:rPr>
          <w:rFonts w:ascii="Times New Roman" w:cs="Times New Roman"/>
          <w:smallCaps/>
          <w:sz w:val="28"/>
          <w:szCs w:val="28"/>
        </w:rPr>
        <w:t xml:space="preserve"> сельского поселения</w:t>
      </w:r>
    </w:p>
    <w:p w:rsidR="00D76C53" w:rsidRPr="00CE0E6A" w:rsidRDefault="00D76C53" w:rsidP="00D76C53">
      <w:pPr>
        <w:jc w:val="center"/>
        <w:rPr>
          <w:rFonts w:ascii="Times New Roman" w:cs="Times New Roman"/>
          <w:smallCaps/>
          <w:sz w:val="28"/>
          <w:szCs w:val="28"/>
        </w:rPr>
      </w:pPr>
      <w:r w:rsidRPr="00CE0E6A">
        <w:rPr>
          <w:rFonts w:ascii="Times New Roman" w:cs="Times New Roman"/>
          <w:smallCaps/>
        </w:rPr>
        <w:t>ПАЛЕХСКОГО</w:t>
      </w:r>
      <w:r w:rsidRPr="00CE0E6A">
        <w:rPr>
          <w:rFonts w:ascii="Times New Roman" w:cs="Times New Roman"/>
          <w:smallCaps/>
          <w:sz w:val="28"/>
          <w:szCs w:val="28"/>
        </w:rPr>
        <w:t xml:space="preserve"> муниципального района </w:t>
      </w:r>
    </w:p>
    <w:p w:rsidR="00D76C53" w:rsidRDefault="00D76C53" w:rsidP="00D76C53">
      <w:pPr>
        <w:jc w:val="center"/>
        <w:rPr>
          <w:smallCaps/>
          <w:sz w:val="28"/>
          <w:szCs w:val="28"/>
        </w:rPr>
      </w:pPr>
      <w:r>
        <w:rPr>
          <w:rFonts w:cs="Times New Roman"/>
          <w:smallCaps/>
          <w:sz w:val="28"/>
          <w:szCs w:val="28"/>
        </w:rPr>
        <w:t>Ивановской</w:t>
      </w:r>
      <w:r>
        <w:rPr>
          <w:smallCaps/>
          <w:sz w:val="28"/>
          <w:szCs w:val="28"/>
        </w:rPr>
        <w:t xml:space="preserve"> </w:t>
      </w:r>
      <w:r>
        <w:rPr>
          <w:rFonts w:cs="Times New Roman"/>
          <w:smallCaps/>
          <w:sz w:val="28"/>
          <w:szCs w:val="28"/>
        </w:rPr>
        <w:t>области</w:t>
      </w:r>
    </w:p>
    <w:p w:rsidR="00612A16" w:rsidRPr="00C51404" w:rsidRDefault="00612A16" w:rsidP="00C51404">
      <w:pPr>
        <w:jc w:val="center"/>
        <w:rPr>
          <w:b/>
          <w:bCs/>
          <w:smallCaps/>
          <w:sz w:val="28"/>
          <w:szCs w:val="28"/>
        </w:rPr>
      </w:pPr>
      <w:r>
        <w:t>_________________________________________________________________________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F497E" w:rsidRPr="000F497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D715F" w:rsidRPr="00AD715F" w:rsidRDefault="00755C9C" w:rsidP="00755C9C">
            <w:pPr>
              <w:pStyle w:val="27"/>
              <w:spacing w:after="0" w:line="240" w:lineRule="auto"/>
              <w:ind w:left="0" w:firstLine="709"/>
              <w:rPr>
                <w:rFonts w:asci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                           </w:t>
            </w:r>
            <w:r w:rsidR="00AD715F">
              <w:rPr>
                <w:rFonts w:ascii="Times New Roman" w:cs="Times New Roman"/>
                <w:sz w:val="28"/>
                <w:szCs w:val="28"/>
              </w:rPr>
              <w:t xml:space="preserve">        </w:t>
            </w:r>
            <w:r w:rsidR="00AD715F" w:rsidRPr="00AD715F">
              <w:rPr>
                <w:rFonts w:ascii="Times New Roman" w:cs="Times New Roman"/>
                <w:b/>
                <w:bCs/>
                <w:sz w:val="32"/>
                <w:szCs w:val="32"/>
              </w:rPr>
              <w:t xml:space="preserve"> ПОСТАНОВЛЕНИЕ </w:t>
            </w:r>
          </w:p>
          <w:p w:rsidR="000F497E" w:rsidRPr="00617F40" w:rsidRDefault="00617F40" w:rsidP="00617F40">
            <w:pPr>
              <w:pStyle w:val="27"/>
              <w:spacing w:after="0" w:line="240" w:lineRule="auto"/>
              <w:ind w:left="0" w:firstLine="709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        </w:t>
            </w:r>
            <w:r w:rsidR="000F497E" w:rsidRPr="000F497E">
              <w:rPr>
                <w:rFonts w:ascii="Times New Roman" w:cs="Times New Roman"/>
                <w:sz w:val="28"/>
                <w:szCs w:val="28"/>
              </w:rPr>
              <w:t xml:space="preserve">От </w:t>
            </w:r>
            <w:r w:rsidR="00B8039F">
              <w:rPr>
                <w:rFonts w:ascii="Times New Roman" w:cs="Times New Roman"/>
                <w:sz w:val="28"/>
                <w:szCs w:val="28"/>
              </w:rPr>
              <w:t>12</w:t>
            </w:r>
            <w:r w:rsidR="00F936ED">
              <w:rPr>
                <w:rFonts w:ascii="Times New Roman" w:cs="Times New Roman"/>
                <w:sz w:val="28"/>
                <w:szCs w:val="28"/>
              </w:rPr>
              <w:t>.</w:t>
            </w:r>
            <w:r w:rsidR="00B8039F">
              <w:rPr>
                <w:rFonts w:ascii="Times New Roman" w:cs="Times New Roman"/>
                <w:sz w:val="28"/>
                <w:szCs w:val="28"/>
              </w:rPr>
              <w:t>09</w:t>
            </w:r>
            <w:r w:rsidR="002A3947">
              <w:rPr>
                <w:rFonts w:ascii="Times New Roman" w:cs="Times New Roman"/>
                <w:sz w:val="28"/>
                <w:szCs w:val="28"/>
              </w:rPr>
              <w:t>.201</w:t>
            </w:r>
            <w:r w:rsidR="00F60001">
              <w:rPr>
                <w:rFonts w:ascii="Times New Roman" w:cs="Times New Roman"/>
                <w:sz w:val="28"/>
                <w:szCs w:val="28"/>
              </w:rPr>
              <w:t>7</w:t>
            </w:r>
            <w:r w:rsidR="002A3947">
              <w:rPr>
                <w:rFonts w:asci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0F497E" w:rsidRPr="000F497E">
              <w:rPr>
                <w:rFonts w:ascii="Times New Roman" w:cs="Times New Roman"/>
                <w:sz w:val="28"/>
                <w:szCs w:val="28"/>
              </w:rPr>
              <w:t>№</w:t>
            </w:r>
            <w:r w:rsidR="00F3707A">
              <w:rPr>
                <w:rFonts w:ascii="Times New Roman" w:cs="Times New Roman"/>
                <w:sz w:val="28"/>
                <w:szCs w:val="28"/>
              </w:rPr>
              <w:t>53</w:t>
            </w:r>
            <w:r w:rsidR="00524714">
              <w:rPr>
                <w:rFonts w:ascii="Times New Roman" w:cs="Times New Roman"/>
                <w:sz w:val="28"/>
                <w:szCs w:val="28"/>
              </w:rPr>
              <w:t>.</w:t>
            </w:r>
          </w:p>
          <w:p w:rsidR="000F497E" w:rsidRPr="000F497E" w:rsidRDefault="000F497E" w:rsidP="000F497E">
            <w:pPr>
              <w:ind w:firstLine="709"/>
              <w:rPr>
                <w:rFonts w:ascii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0F497E" w:rsidRPr="000F497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F497E" w:rsidRPr="000F497E" w:rsidRDefault="00617F40" w:rsidP="00617F40">
            <w:pPr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235EE3"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О внесении </w:t>
            </w:r>
            <w:r w:rsidR="002A3947"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изменений в постановление № </w:t>
            </w:r>
            <w:r w:rsidR="00F60001">
              <w:rPr>
                <w:rFonts w:ascii="Times New Roman" w:cs="Times New Roman"/>
                <w:b/>
                <w:bCs/>
                <w:sz w:val="28"/>
                <w:szCs w:val="28"/>
              </w:rPr>
              <w:t>103 от 15.11.2016</w:t>
            </w:r>
            <w:r w:rsidR="00235EE3"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 года «</w:t>
            </w:r>
            <w:r w:rsidR="000F497E" w:rsidRPr="000F497E">
              <w:rPr>
                <w:rFonts w:ascii="Times New Roman" w:cs="Times New Roman"/>
                <w:b/>
                <w:bCs/>
                <w:sz w:val="28"/>
                <w:szCs w:val="28"/>
              </w:rPr>
              <w:t>Об утверждении муниципальной программы</w:t>
            </w:r>
          </w:p>
          <w:p w:rsidR="000F497E" w:rsidRPr="000F497E" w:rsidRDefault="0039641B" w:rsidP="000F497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Раменского сельского поселения</w:t>
            </w:r>
            <w:r w:rsidR="000F497E" w:rsidRPr="000F4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524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 территории Раменского сельского поселения</w:t>
            </w:r>
            <w:r w:rsidR="000F497E" w:rsidRPr="000F4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F60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2016-2019</w:t>
            </w:r>
            <w:r w:rsidR="00E71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 w:rsidR="00235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F497E" w:rsidRPr="000F497E" w:rsidRDefault="000F497E" w:rsidP="000F497E">
            <w:pPr>
              <w:ind w:firstLine="709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</w:tc>
      </w:tr>
    </w:tbl>
    <w:p w:rsidR="000F497E" w:rsidRPr="000F497E" w:rsidRDefault="000F497E" w:rsidP="000F497E">
      <w:pPr>
        <w:pStyle w:val="27"/>
        <w:spacing w:after="0" w:line="240" w:lineRule="auto"/>
        <w:ind w:left="0" w:firstLine="709"/>
        <w:rPr>
          <w:rFonts w:asci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F497E" w:rsidRPr="007E263B">
        <w:trPr>
          <w:trHeight w:val="62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F497E" w:rsidRPr="007E263B" w:rsidRDefault="00617F40" w:rsidP="00AD7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26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</w:t>
            </w:r>
            <w:r w:rsidR="00AD715F" w:rsidRPr="007E26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0F497E" w:rsidRPr="007E26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</w:t>
            </w:r>
            <w:r w:rsidR="00612A16" w:rsidRPr="007E26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соответствии с решением Совета Раменского сельского поселения Палехского муниципального района от 31.03.2014 года № 9,</w:t>
            </w:r>
            <w:r w:rsidR="000F497E" w:rsidRPr="007E26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руководствуясь Уставом </w:t>
            </w:r>
            <w:r w:rsidR="0039641B" w:rsidRPr="007E26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Раменского сельского поселения </w:t>
            </w:r>
            <w:r w:rsidR="000F497E" w:rsidRPr="007E26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Палехского муниципального района</w:t>
            </w:r>
            <w:r w:rsidR="00612A16" w:rsidRPr="007E26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Ивановской области</w:t>
            </w:r>
            <w:r w:rsidR="0039641B" w:rsidRPr="007E26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0F497E" w:rsidRPr="007E26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п о с т а н о в л я </w:t>
            </w:r>
            <w:r w:rsidR="0039641B" w:rsidRPr="007E26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 w:rsidR="000F497E" w:rsidRPr="007E26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  <w:p w:rsidR="000F497E" w:rsidRPr="007E263B" w:rsidRDefault="00C51404" w:rsidP="00C51404">
            <w:pPr>
              <w:jc w:val="both"/>
              <w:rPr>
                <w:rFonts w:ascii="Times New Roman"/>
              </w:rPr>
            </w:pPr>
            <w:r w:rsidRPr="007E263B">
              <w:rPr>
                <w:rFonts w:ascii="Times New Roman" w:cs="Times New Roman"/>
                <w:spacing w:val="-3"/>
              </w:rPr>
              <w:t xml:space="preserve">           </w:t>
            </w:r>
            <w:r w:rsidR="000F497E" w:rsidRPr="007E263B">
              <w:rPr>
                <w:rFonts w:ascii="Times New Roman" w:cs="Times New Roman"/>
              </w:rPr>
              <w:t xml:space="preserve">1. </w:t>
            </w:r>
            <w:r w:rsidR="009D4322" w:rsidRPr="007E263B">
              <w:rPr>
                <w:rFonts w:ascii="Times New Roman" w:cs="Times New Roman"/>
              </w:rPr>
              <w:t xml:space="preserve">Внести в </w:t>
            </w:r>
            <w:r w:rsidR="00E71C71" w:rsidRPr="007E263B">
              <w:rPr>
                <w:rFonts w:ascii="Times New Roman" w:cs="Times New Roman"/>
              </w:rPr>
              <w:t xml:space="preserve"> </w:t>
            </w:r>
            <w:r w:rsidR="000F497E" w:rsidRPr="007E263B">
              <w:rPr>
                <w:rFonts w:ascii="Times New Roman" w:cs="Times New Roman"/>
              </w:rPr>
              <w:t xml:space="preserve">муниципальную программу </w:t>
            </w:r>
            <w:r w:rsidR="0039641B" w:rsidRPr="007E263B">
              <w:rPr>
                <w:rFonts w:ascii="Times New Roman" w:cs="Times New Roman"/>
              </w:rPr>
              <w:t xml:space="preserve">Раменского сельского поселения </w:t>
            </w:r>
            <w:r w:rsidR="000F497E" w:rsidRPr="007E263B">
              <w:rPr>
                <w:rFonts w:ascii="Times New Roman" w:cs="Times New Roman"/>
              </w:rPr>
              <w:t>«</w:t>
            </w:r>
            <w:r w:rsidR="00F75CC8" w:rsidRPr="007E263B">
              <w:rPr>
                <w:rFonts w:ascii="Times New Roman" w:cs="Times New Roman"/>
              </w:rPr>
              <w:t>Благоустройство территории Раменского с</w:t>
            </w:r>
            <w:r w:rsidR="00F60001" w:rsidRPr="007E263B">
              <w:rPr>
                <w:rFonts w:ascii="Times New Roman" w:cs="Times New Roman"/>
              </w:rPr>
              <w:t>ельского поселения» на 2016</w:t>
            </w:r>
            <w:r w:rsidR="007443FB" w:rsidRPr="007E263B">
              <w:rPr>
                <w:rFonts w:ascii="Times New Roman" w:cs="Times New Roman"/>
              </w:rPr>
              <w:t>-201</w:t>
            </w:r>
            <w:r w:rsidR="00F60001" w:rsidRPr="007E263B">
              <w:rPr>
                <w:rFonts w:ascii="Times New Roman" w:cs="Times New Roman"/>
              </w:rPr>
              <w:t>9</w:t>
            </w:r>
            <w:r w:rsidR="00F75CC8" w:rsidRPr="007E263B">
              <w:rPr>
                <w:rFonts w:ascii="Times New Roman" w:cs="Times New Roman"/>
              </w:rPr>
              <w:t xml:space="preserve"> год внести следующие</w:t>
            </w:r>
            <w:r w:rsidR="009D4322" w:rsidRPr="007E263B">
              <w:rPr>
                <w:rFonts w:ascii="Times New Roman" w:cs="Times New Roman"/>
              </w:rPr>
              <w:t xml:space="preserve"> изменения:</w:t>
            </w:r>
          </w:p>
          <w:p w:rsidR="000743A3" w:rsidRPr="007E263B" w:rsidRDefault="009D4322" w:rsidP="000F497E">
            <w:pPr>
              <w:ind w:firstLine="709"/>
              <w:jc w:val="both"/>
              <w:rPr>
                <w:rFonts w:ascii="Times New Roman"/>
              </w:rPr>
            </w:pPr>
            <w:r w:rsidRPr="007E263B">
              <w:rPr>
                <w:rFonts w:ascii="Times New Roman" w:cs="Times New Roman"/>
              </w:rPr>
              <w:t>1.1.</w:t>
            </w:r>
            <w:r w:rsidR="00F75CC8" w:rsidRPr="007E263B">
              <w:rPr>
                <w:rFonts w:ascii="Times New Roman" w:cs="Times New Roman"/>
              </w:rPr>
              <w:t xml:space="preserve">В </w:t>
            </w:r>
            <w:r w:rsidR="00193BF6" w:rsidRPr="007E263B">
              <w:rPr>
                <w:rFonts w:ascii="Times New Roman" w:cs="Times New Roman"/>
              </w:rPr>
              <w:t>приложении</w:t>
            </w:r>
            <w:r w:rsidR="004735E9" w:rsidRPr="007E263B">
              <w:rPr>
                <w:rFonts w:ascii="Times New Roman" w:cs="Times New Roman"/>
              </w:rPr>
              <w:t xml:space="preserve"> 1 </w:t>
            </w:r>
            <w:r w:rsidR="00193BF6" w:rsidRPr="007E263B">
              <w:rPr>
                <w:rFonts w:ascii="Times New Roman" w:cs="Times New Roman"/>
              </w:rPr>
              <w:t>«</w:t>
            </w:r>
            <w:r w:rsidR="004735E9" w:rsidRPr="007E263B">
              <w:rPr>
                <w:rFonts w:ascii="Times New Roman" w:cs="Times New Roman"/>
              </w:rPr>
              <w:t>Па</w:t>
            </w:r>
            <w:r w:rsidR="00193BF6" w:rsidRPr="007E263B">
              <w:rPr>
                <w:rFonts w:ascii="Times New Roman" w:cs="Times New Roman"/>
              </w:rPr>
              <w:t>спорта муниципальной программы»</w:t>
            </w:r>
            <w:r w:rsidR="004735E9" w:rsidRPr="007E263B">
              <w:rPr>
                <w:rFonts w:ascii="Times New Roman" w:cs="Times New Roman"/>
              </w:rPr>
              <w:t xml:space="preserve"> Благоустройство территории Раменского сельского поселения»</w:t>
            </w:r>
          </w:p>
          <w:p w:rsidR="000743A3" w:rsidRPr="007E263B" w:rsidRDefault="000743A3" w:rsidP="000F497E">
            <w:pPr>
              <w:ind w:firstLine="709"/>
              <w:jc w:val="both"/>
              <w:rPr>
                <w:rFonts w:ascii="Times New Roman"/>
              </w:rPr>
            </w:pPr>
            <w:r w:rsidRPr="007E263B">
              <w:rPr>
                <w:rFonts w:ascii="Times New Roman" w:cs="Times New Roman"/>
              </w:rPr>
              <w:t>-</w:t>
            </w:r>
            <w:r w:rsidR="009D4322" w:rsidRPr="007E263B">
              <w:rPr>
                <w:rFonts w:ascii="Times New Roman" w:cs="Times New Roman"/>
              </w:rPr>
              <w:t xml:space="preserve"> по строке «Объем ресурсного обеспечения программы» в общем объем</w:t>
            </w:r>
            <w:r w:rsidR="00F60001" w:rsidRPr="007E263B">
              <w:rPr>
                <w:rFonts w:ascii="Times New Roman" w:cs="Times New Roman"/>
              </w:rPr>
              <w:t>е бюджетных ассигнований за 2017</w:t>
            </w:r>
            <w:r w:rsidR="009D4322" w:rsidRPr="007E263B">
              <w:rPr>
                <w:rFonts w:ascii="Times New Roman" w:cs="Times New Roman"/>
              </w:rPr>
              <w:t xml:space="preserve"> год цифры «</w:t>
            </w:r>
            <w:r w:rsidR="00B8039F" w:rsidRPr="007E263B">
              <w:rPr>
                <w:rFonts w:ascii="Times New Roman" w:cs="Times New Roman"/>
              </w:rPr>
              <w:t>1</w:t>
            </w:r>
            <w:r w:rsidR="00B8039F">
              <w:rPr>
                <w:rFonts w:ascii="Times New Roman"/>
              </w:rPr>
              <w:t> </w:t>
            </w:r>
            <w:r w:rsidR="00B8039F">
              <w:rPr>
                <w:rFonts w:ascii="Times New Roman" w:cs="Times New Roman"/>
              </w:rPr>
              <w:t>736,8</w:t>
            </w:r>
            <w:r w:rsidR="009D4322" w:rsidRPr="007E263B">
              <w:rPr>
                <w:rFonts w:ascii="Times New Roman" w:cs="Times New Roman"/>
              </w:rPr>
              <w:t>» заменить цифрами «</w:t>
            </w:r>
            <w:r w:rsidR="00B8039F">
              <w:rPr>
                <w:rFonts w:ascii="Times New Roman" w:cs="Times New Roman"/>
              </w:rPr>
              <w:t>2 297</w:t>
            </w:r>
            <w:r w:rsidR="00CC309E">
              <w:rPr>
                <w:rFonts w:ascii="Times New Roman" w:cs="Times New Roman"/>
              </w:rPr>
              <w:t>,8</w:t>
            </w:r>
            <w:r w:rsidR="009D4322" w:rsidRPr="007E263B">
              <w:rPr>
                <w:rFonts w:ascii="Times New Roman" w:cs="Times New Roman"/>
              </w:rPr>
              <w:t xml:space="preserve">»,  </w:t>
            </w:r>
          </w:p>
          <w:p w:rsidR="00C51404" w:rsidRPr="007E263B" w:rsidRDefault="00193BF6" w:rsidP="00C51404">
            <w:pPr>
              <w:pStyle w:val="27"/>
              <w:tabs>
                <w:tab w:val="left" w:pos="1035"/>
              </w:tabs>
              <w:spacing w:after="0" w:line="240" w:lineRule="auto"/>
              <w:ind w:left="0" w:firstLine="709"/>
              <w:jc w:val="both"/>
            </w:pPr>
            <w:r w:rsidRPr="007E263B">
              <w:t xml:space="preserve">1.2. </w:t>
            </w:r>
            <w:r w:rsidRPr="007E263B">
              <w:rPr>
                <w:rFonts w:cs="Times New Roman"/>
              </w:rPr>
              <w:t>В</w:t>
            </w:r>
            <w:r w:rsidRPr="007E263B">
              <w:t xml:space="preserve">  </w:t>
            </w:r>
            <w:r w:rsidRPr="007E263B">
              <w:rPr>
                <w:rFonts w:cs="Times New Roman"/>
              </w:rPr>
              <w:t>пункте</w:t>
            </w:r>
            <w:r w:rsidRPr="007E263B">
              <w:t xml:space="preserve"> 3 </w:t>
            </w:r>
            <w:r w:rsidRPr="007E263B">
              <w:rPr>
                <w:rFonts w:cs="Times New Roman"/>
              </w:rPr>
              <w:t>«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Ресурсное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обеспечение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муниципальной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программы»</w:t>
            </w:r>
          </w:p>
          <w:p w:rsidR="00690A1B" w:rsidRPr="007E263B" w:rsidRDefault="00193BF6" w:rsidP="00C51404">
            <w:pPr>
              <w:pStyle w:val="27"/>
              <w:tabs>
                <w:tab w:val="left" w:pos="1035"/>
              </w:tabs>
              <w:spacing w:after="0" w:line="240" w:lineRule="auto"/>
              <w:ind w:left="0" w:firstLine="709"/>
              <w:jc w:val="both"/>
            </w:pPr>
            <w:r w:rsidRPr="007E263B">
              <w:t xml:space="preserve"> -  </w:t>
            </w:r>
            <w:r w:rsidRPr="007E263B">
              <w:rPr>
                <w:rFonts w:cs="Times New Roman"/>
              </w:rPr>
              <w:t>по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строке</w:t>
            </w:r>
            <w:r w:rsidRPr="007E263B">
              <w:t xml:space="preserve">  </w:t>
            </w:r>
            <w:r w:rsidRPr="007E263B">
              <w:rPr>
                <w:rFonts w:cs="Times New Roman"/>
              </w:rPr>
              <w:t>«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программа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всего»</w:t>
            </w:r>
            <w:r w:rsidRPr="007E263B">
              <w:t xml:space="preserve"> </w:t>
            </w:r>
            <w:r w:rsidR="00F804D0" w:rsidRPr="007E263B">
              <w:rPr>
                <w:rFonts w:cs="Times New Roman"/>
              </w:rPr>
              <w:t>в</w:t>
            </w:r>
            <w:r w:rsidR="00F804D0" w:rsidRPr="007E263B">
              <w:t xml:space="preserve"> </w:t>
            </w:r>
            <w:r w:rsidR="00F804D0" w:rsidRPr="007E263B">
              <w:rPr>
                <w:rFonts w:cs="Times New Roman"/>
              </w:rPr>
              <w:t>графе</w:t>
            </w:r>
            <w:r w:rsidR="00F804D0" w:rsidRPr="007E263B">
              <w:t xml:space="preserve"> </w:t>
            </w:r>
            <w:r w:rsidR="00F804D0" w:rsidRPr="007E263B">
              <w:rPr>
                <w:rFonts w:cs="Times New Roman"/>
              </w:rPr>
              <w:t>за</w:t>
            </w:r>
            <w:r w:rsidR="00F804D0" w:rsidRPr="007E263B">
              <w:t xml:space="preserve"> </w:t>
            </w:r>
            <w:r w:rsidR="00815B07" w:rsidRPr="007E263B">
              <w:rPr>
                <w:rFonts w:hAnsi="Arial Unicode MS"/>
              </w:rPr>
              <w:t>201</w:t>
            </w:r>
            <w:r w:rsidR="00F60001" w:rsidRPr="007E263B">
              <w:rPr>
                <w:rFonts w:hAnsi="Arial Unicode MS"/>
              </w:rPr>
              <w:t>7</w:t>
            </w:r>
            <w:r w:rsidR="00F804D0" w:rsidRPr="007E263B">
              <w:t xml:space="preserve"> </w:t>
            </w:r>
            <w:r w:rsidR="00F804D0" w:rsidRPr="007E263B">
              <w:rPr>
                <w:rFonts w:cs="Times New Roman"/>
              </w:rPr>
              <w:t>год</w:t>
            </w:r>
            <w:r w:rsidR="00F804D0" w:rsidRPr="007E263B">
              <w:t xml:space="preserve"> </w:t>
            </w:r>
            <w:r w:rsidR="00F804D0" w:rsidRPr="007E263B">
              <w:rPr>
                <w:rFonts w:cs="Times New Roman"/>
              </w:rPr>
              <w:t>цифры</w:t>
            </w:r>
            <w:r w:rsidR="00F804D0" w:rsidRPr="007E263B">
              <w:t xml:space="preserve"> </w:t>
            </w:r>
            <w:r w:rsidR="00F804D0" w:rsidRPr="007E263B">
              <w:rPr>
                <w:rFonts w:cs="Times New Roman"/>
              </w:rPr>
              <w:t>«</w:t>
            </w:r>
            <w:r w:rsidR="00F60001" w:rsidRPr="007E263B">
              <w:rPr>
                <w:rFonts w:hAnsi="Arial Unicode MS"/>
                <w:b/>
                <w:bCs/>
              </w:rPr>
              <w:t>1</w:t>
            </w:r>
            <w:r w:rsidR="00CC309E">
              <w:rPr>
                <w:b/>
                <w:bCs/>
              </w:rPr>
              <w:t> </w:t>
            </w:r>
            <w:r w:rsidR="00846C69">
              <w:rPr>
                <w:rFonts w:hAnsi="Arial Unicode MS"/>
                <w:b/>
                <w:bCs/>
              </w:rPr>
              <w:t>736</w:t>
            </w:r>
            <w:r w:rsidR="00CC309E">
              <w:rPr>
                <w:rFonts w:hAnsi="Arial Unicode MS"/>
                <w:b/>
                <w:bCs/>
              </w:rPr>
              <w:t>,</w:t>
            </w:r>
            <w:r w:rsidR="00846C69">
              <w:rPr>
                <w:rFonts w:hAnsi="Arial Unicode MS"/>
                <w:b/>
                <w:bCs/>
              </w:rPr>
              <w:t>8</w:t>
            </w:r>
            <w:r w:rsidR="00F804D0" w:rsidRPr="007E263B">
              <w:rPr>
                <w:rFonts w:cs="Times New Roman"/>
              </w:rPr>
              <w:t>»</w:t>
            </w:r>
            <w:r w:rsidR="00F804D0" w:rsidRPr="007E263B">
              <w:t xml:space="preserve"> </w:t>
            </w:r>
            <w:r w:rsidR="00F804D0" w:rsidRPr="007E263B">
              <w:rPr>
                <w:rFonts w:cs="Times New Roman"/>
              </w:rPr>
              <w:t>заменить</w:t>
            </w:r>
            <w:r w:rsidR="00F804D0" w:rsidRPr="007E263B">
              <w:t xml:space="preserve"> </w:t>
            </w:r>
            <w:r w:rsidR="00BB613E">
              <w:rPr>
                <w:rFonts w:cs="Times New Roman"/>
              </w:rPr>
              <w:t>цифрами</w:t>
            </w:r>
            <w:r w:rsidR="00F804D0" w:rsidRPr="007E263B">
              <w:t xml:space="preserve"> </w:t>
            </w:r>
            <w:r w:rsidR="00F804D0" w:rsidRPr="007E263B">
              <w:rPr>
                <w:rFonts w:cs="Times New Roman"/>
              </w:rPr>
              <w:t>«</w:t>
            </w:r>
            <w:r w:rsidR="00846C69">
              <w:rPr>
                <w:rFonts w:hAnsi="Arial Unicode MS"/>
                <w:b/>
                <w:bCs/>
              </w:rPr>
              <w:t>2</w:t>
            </w:r>
            <w:r w:rsidR="00CC309E">
              <w:rPr>
                <w:b/>
                <w:bCs/>
              </w:rPr>
              <w:t> </w:t>
            </w:r>
            <w:r w:rsidR="00846C69">
              <w:rPr>
                <w:rFonts w:hAnsi="Arial Unicode MS"/>
                <w:b/>
                <w:bCs/>
              </w:rPr>
              <w:t>297</w:t>
            </w:r>
            <w:r w:rsidR="00CC309E">
              <w:rPr>
                <w:rFonts w:hAnsi="Arial Unicode MS"/>
                <w:b/>
                <w:bCs/>
              </w:rPr>
              <w:t>,8</w:t>
            </w:r>
            <w:r w:rsidR="00F804D0" w:rsidRPr="007E263B">
              <w:rPr>
                <w:rFonts w:cs="Times New Roman"/>
              </w:rPr>
              <w:t>»</w:t>
            </w:r>
            <w:r w:rsidR="00F804D0" w:rsidRPr="007E263B">
              <w:t>.</w:t>
            </w:r>
            <w:r w:rsidR="00B8039F">
              <w:t xml:space="preserve"> </w:t>
            </w:r>
          </w:p>
          <w:p w:rsidR="00355F3D" w:rsidRDefault="00355F3D" w:rsidP="00355F3D">
            <w:pPr>
              <w:ind w:firstLine="709"/>
              <w:jc w:val="both"/>
              <w:rPr>
                <w:rFonts w:ascii="Times New Roman"/>
              </w:rPr>
            </w:pPr>
            <w:r w:rsidRPr="007E263B">
              <w:rPr>
                <w:rFonts w:ascii="Times New Roman" w:cs="Times New Roman"/>
              </w:rPr>
              <w:t>- по строке бюджет  Раменского с/ поселения за 2017 год цифры «</w:t>
            </w:r>
            <w:r w:rsidR="00EC797F">
              <w:rPr>
                <w:rFonts w:ascii="Times New Roman" w:cs="Times New Roman"/>
                <w:b/>
                <w:bCs/>
              </w:rPr>
              <w:t>1 701,8</w:t>
            </w:r>
            <w:r w:rsidRPr="007E263B">
              <w:rPr>
                <w:rFonts w:ascii="Times New Roman" w:cs="Times New Roman"/>
              </w:rPr>
              <w:t>» заменить цифрами «</w:t>
            </w:r>
            <w:r w:rsidR="00EC797F">
              <w:rPr>
                <w:rFonts w:ascii="Times New Roman" w:cs="Times New Roman"/>
                <w:b/>
                <w:bCs/>
              </w:rPr>
              <w:t>2 262,8</w:t>
            </w:r>
            <w:r w:rsidRPr="007E263B">
              <w:rPr>
                <w:rFonts w:ascii="Times New Roman" w:cs="Times New Roman"/>
              </w:rPr>
              <w:t>»;</w:t>
            </w:r>
          </w:p>
          <w:p w:rsidR="00FA5BF9" w:rsidRDefault="009B3BE0" w:rsidP="0013562E">
            <w:pPr>
              <w:pStyle w:val="27"/>
              <w:tabs>
                <w:tab w:val="left" w:pos="1035"/>
              </w:tabs>
              <w:spacing w:after="0" w:line="240" w:lineRule="auto"/>
              <w:ind w:left="0"/>
              <w:jc w:val="both"/>
            </w:pPr>
            <w:r>
              <w:t xml:space="preserve">          - </w:t>
            </w:r>
            <w:r>
              <w:rPr>
                <w:rFonts w:cs="Times New Roman"/>
              </w:rPr>
              <w:t>внести</w:t>
            </w:r>
            <w:r>
              <w:t xml:space="preserve"> </w:t>
            </w:r>
            <w:r>
              <w:rPr>
                <w:rFonts w:cs="Times New Roman"/>
              </w:rPr>
              <w:t>строку</w:t>
            </w:r>
            <w:r>
              <w:t xml:space="preserve"> </w:t>
            </w:r>
            <w:r>
              <w:rPr>
                <w:rFonts w:cs="Times New Roman"/>
              </w:rPr>
              <w:t>«Благоустройство</w:t>
            </w:r>
            <w:r>
              <w:t xml:space="preserve"> </w:t>
            </w:r>
            <w:r>
              <w:rPr>
                <w:rFonts w:cs="Times New Roman"/>
              </w:rPr>
              <w:t>территории</w:t>
            </w:r>
            <w:r>
              <w:t xml:space="preserve"> </w:t>
            </w:r>
            <w:r>
              <w:rPr>
                <w:rFonts w:cs="Times New Roman"/>
              </w:rPr>
              <w:t>населенных</w:t>
            </w:r>
            <w:r>
              <w:t xml:space="preserve"> </w:t>
            </w:r>
            <w:r>
              <w:rPr>
                <w:rFonts w:cs="Times New Roman"/>
              </w:rPr>
              <w:t>пунктов</w:t>
            </w:r>
            <w:r w:rsidR="005C45D1">
              <w:rPr>
                <w:rFonts w:cs="Times New Roman"/>
              </w:rPr>
              <w:t>»</w:t>
            </w:r>
            <w:r w:rsidR="005C45D1" w:rsidRPr="007E263B">
              <w:t xml:space="preserve"> </w:t>
            </w:r>
            <w:r w:rsidR="005C45D1" w:rsidRPr="007E263B">
              <w:rPr>
                <w:rFonts w:cs="Times New Roman"/>
              </w:rPr>
              <w:t>в</w:t>
            </w:r>
            <w:r w:rsidR="005C45D1" w:rsidRPr="007E263B">
              <w:t xml:space="preserve"> </w:t>
            </w:r>
            <w:r w:rsidR="00F3707A">
              <w:rPr>
                <w:rFonts w:cs="Times New Roman"/>
              </w:rPr>
              <w:t>общем</w:t>
            </w:r>
            <w:r w:rsidR="00F3707A">
              <w:t xml:space="preserve"> </w:t>
            </w:r>
            <w:r w:rsidR="005C45D1" w:rsidRPr="007E263B">
              <w:rPr>
                <w:rFonts w:cs="Times New Roman"/>
              </w:rPr>
              <w:t>объеме</w:t>
            </w:r>
            <w:r w:rsidR="005C45D1" w:rsidRPr="007E263B">
              <w:t xml:space="preserve"> </w:t>
            </w:r>
            <w:r w:rsidR="005C45D1" w:rsidRPr="007E263B">
              <w:rPr>
                <w:rFonts w:cs="Times New Roman"/>
              </w:rPr>
              <w:t>бюджетных</w:t>
            </w:r>
            <w:r w:rsidR="005C45D1" w:rsidRPr="007E263B">
              <w:t xml:space="preserve"> </w:t>
            </w:r>
            <w:r w:rsidR="005C45D1" w:rsidRPr="007E263B">
              <w:rPr>
                <w:rFonts w:cs="Times New Roman"/>
              </w:rPr>
              <w:t>ассигнований</w:t>
            </w:r>
            <w:r w:rsidR="005C45D1" w:rsidRPr="007E263B">
              <w:t xml:space="preserve">  </w:t>
            </w:r>
            <w:r w:rsidR="005C45D1">
              <w:rPr>
                <w:rFonts w:cs="Times New Roman"/>
              </w:rPr>
              <w:t>за</w:t>
            </w:r>
            <w:r w:rsidR="005C45D1">
              <w:t xml:space="preserve"> 2017 </w:t>
            </w:r>
            <w:r w:rsidR="005C45D1">
              <w:rPr>
                <w:rFonts w:cs="Times New Roman"/>
              </w:rPr>
              <w:t>год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внести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цифру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«</w:t>
            </w:r>
            <w:r w:rsidR="005C45D1">
              <w:t>2</w:t>
            </w:r>
            <w:r w:rsidR="005C45D1">
              <w:t> </w:t>
            </w:r>
            <w:r w:rsidR="005C45D1">
              <w:t>250,8</w:t>
            </w:r>
            <w:r w:rsidR="005C45D1">
              <w:rPr>
                <w:rFonts w:cs="Times New Roman"/>
              </w:rPr>
              <w:t>»</w:t>
            </w:r>
            <w:r w:rsidR="005C45D1">
              <w:t>.</w:t>
            </w:r>
          </w:p>
          <w:p w:rsidR="0013562E" w:rsidRPr="007E263B" w:rsidRDefault="00F3707A" w:rsidP="0013562E">
            <w:pPr>
              <w:pStyle w:val="27"/>
              <w:tabs>
                <w:tab w:val="left" w:pos="1035"/>
              </w:tabs>
              <w:spacing w:after="0" w:line="240" w:lineRule="auto"/>
              <w:ind w:left="0"/>
              <w:jc w:val="both"/>
            </w:pPr>
            <w:r>
              <w:t xml:space="preserve">        </w:t>
            </w:r>
            <w:r w:rsidR="007E263B">
              <w:t xml:space="preserve"> </w:t>
            </w:r>
            <w:r w:rsidR="0013562E" w:rsidRPr="007E263B">
              <w:t xml:space="preserve">- </w:t>
            </w:r>
            <w:r w:rsidR="005C45D1">
              <w:rPr>
                <w:rFonts w:cs="Times New Roman"/>
              </w:rPr>
              <w:t>внести</w:t>
            </w:r>
            <w:r w:rsidR="0013562E" w:rsidRPr="007E263B">
              <w:t xml:space="preserve"> </w:t>
            </w:r>
            <w:r w:rsidR="005C45D1">
              <w:rPr>
                <w:rFonts w:cs="Times New Roman"/>
              </w:rPr>
              <w:t>строку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«</w:t>
            </w:r>
            <w:r w:rsidR="005C45D1">
              <w:rPr>
                <w:rFonts w:cs="Times New Roman"/>
              </w:rPr>
              <w:t>Утилизация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и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временное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хранение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люминесцентных</w:t>
            </w:r>
            <w:r w:rsidR="005C45D1">
              <w:t xml:space="preserve">, </w:t>
            </w:r>
            <w:r w:rsidR="005C45D1">
              <w:rPr>
                <w:rFonts w:cs="Times New Roman"/>
              </w:rPr>
              <w:t>ртутьсодержащих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ламп</w:t>
            </w:r>
            <w:r w:rsidR="0013562E" w:rsidRPr="007E263B">
              <w:rPr>
                <w:rFonts w:cs="Times New Roman"/>
              </w:rPr>
              <w:t>»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в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общем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объеме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бюджетных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ассигнований</w:t>
            </w:r>
            <w:r w:rsidR="0013562E" w:rsidRPr="007E263B">
              <w:t xml:space="preserve">  </w:t>
            </w:r>
            <w:r w:rsidR="0013562E" w:rsidRPr="007E263B">
              <w:rPr>
                <w:rFonts w:cs="Times New Roman"/>
              </w:rPr>
              <w:t>за</w:t>
            </w:r>
            <w:r w:rsidR="00355F3D" w:rsidRPr="007E263B">
              <w:t xml:space="preserve"> 2017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год</w:t>
            </w:r>
            <w:r w:rsidR="0013562E" w:rsidRPr="007E263B">
              <w:t xml:space="preserve"> </w:t>
            </w:r>
            <w:r w:rsidR="005C45D1">
              <w:rPr>
                <w:rFonts w:cs="Times New Roman"/>
              </w:rPr>
              <w:t>внести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цифру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«</w:t>
            </w:r>
            <w:r w:rsidR="005C45D1">
              <w:rPr>
                <w:rFonts w:hAnsi="Arial Unicode MS"/>
                <w:b/>
                <w:bCs/>
              </w:rPr>
              <w:t>12,0</w:t>
            </w:r>
            <w:r w:rsidR="0013562E" w:rsidRPr="007E263B">
              <w:rPr>
                <w:rFonts w:cs="Times New Roman"/>
              </w:rPr>
              <w:t>»</w:t>
            </w:r>
            <w:r w:rsidR="0013562E" w:rsidRPr="007E263B">
              <w:t xml:space="preserve">. </w:t>
            </w:r>
          </w:p>
          <w:p w:rsidR="00F3707A" w:rsidRDefault="004C38E2" w:rsidP="0013562E">
            <w:pPr>
              <w:pStyle w:val="27"/>
              <w:tabs>
                <w:tab w:val="left" w:pos="1035"/>
              </w:tabs>
              <w:spacing w:after="0" w:line="240" w:lineRule="auto"/>
              <w:ind w:left="0"/>
              <w:jc w:val="both"/>
            </w:pPr>
            <w:r>
              <w:t xml:space="preserve">         </w:t>
            </w:r>
          </w:p>
          <w:p w:rsidR="0013562E" w:rsidRPr="007E263B" w:rsidRDefault="00F3707A" w:rsidP="0013562E">
            <w:pPr>
              <w:pStyle w:val="27"/>
              <w:tabs>
                <w:tab w:val="left" w:pos="1035"/>
              </w:tabs>
              <w:spacing w:after="0" w:line="240" w:lineRule="auto"/>
              <w:ind w:left="0"/>
              <w:jc w:val="both"/>
            </w:pPr>
            <w:r>
              <w:t xml:space="preserve">            </w:t>
            </w:r>
            <w:r w:rsidR="0013562E" w:rsidRPr="007E263B">
              <w:rPr>
                <w:rFonts w:cs="Times New Roman"/>
              </w:rPr>
              <w:t>В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паспорте</w:t>
            </w:r>
            <w:r w:rsidR="0013562E" w:rsidRPr="007E263B">
              <w:t xml:space="preserve">  </w:t>
            </w:r>
            <w:r w:rsidR="0013562E" w:rsidRPr="007E263B">
              <w:rPr>
                <w:rFonts w:cs="Times New Roman"/>
              </w:rPr>
              <w:t>«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Ресурсное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обеспечение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муниципальной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программы»</w:t>
            </w:r>
            <w:r w:rsidR="0013562E" w:rsidRPr="007E263B">
              <w:t xml:space="preserve"> </w:t>
            </w:r>
            <w:r w:rsidR="005C45D1">
              <w:rPr>
                <w:rFonts w:cs="Times New Roman"/>
              </w:rPr>
              <w:t>внести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строку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«</w:t>
            </w:r>
            <w:r w:rsidR="005C45D1">
              <w:rPr>
                <w:rFonts w:cs="Times New Roman"/>
              </w:rPr>
              <w:t>Благоустройство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территории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населенных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пунктов</w:t>
            </w:r>
            <w:r w:rsidR="005C45D1">
              <w:t xml:space="preserve"> </w:t>
            </w:r>
            <w:r w:rsidR="0013562E" w:rsidRPr="007E263B">
              <w:rPr>
                <w:rFonts w:cs="Times New Roman"/>
              </w:rPr>
              <w:t>»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в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общем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объеме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бюджетных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ассигнований</w:t>
            </w:r>
            <w:r w:rsidR="0013562E" w:rsidRPr="007E263B">
              <w:t xml:space="preserve">  </w:t>
            </w:r>
            <w:r w:rsidR="0013562E" w:rsidRPr="007E263B">
              <w:rPr>
                <w:rFonts w:cs="Times New Roman"/>
              </w:rPr>
              <w:t>за</w:t>
            </w:r>
            <w:r w:rsidR="007E263B" w:rsidRPr="007E263B">
              <w:t xml:space="preserve"> 2017</w:t>
            </w:r>
            <w:r w:rsidR="0013562E" w:rsidRPr="007E263B">
              <w:t xml:space="preserve"> </w:t>
            </w:r>
            <w:r w:rsidR="0013562E" w:rsidRPr="007E263B">
              <w:rPr>
                <w:rFonts w:cs="Times New Roman"/>
              </w:rPr>
              <w:t>год</w:t>
            </w:r>
            <w:r w:rsidR="0013562E" w:rsidRPr="007E263B">
              <w:t xml:space="preserve"> 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внести</w:t>
            </w:r>
            <w:r w:rsidR="005C45D1">
              <w:t xml:space="preserve"> </w:t>
            </w:r>
            <w:r w:rsidR="005C45D1">
              <w:rPr>
                <w:rFonts w:cs="Times New Roman"/>
              </w:rPr>
              <w:t>цифру</w:t>
            </w:r>
            <w:r w:rsidR="005C45D1">
              <w:t xml:space="preserve"> </w:t>
            </w:r>
            <w:r w:rsidR="0013562E" w:rsidRPr="007E263B">
              <w:rPr>
                <w:rFonts w:cs="Times New Roman"/>
              </w:rPr>
              <w:t>«</w:t>
            </w:r>
            <w:r w:rsidR="005C45D1">
              <w:rPr>
                <w:rFonts w:hAnsi="Arial Unicode MS"/>
                <w:b/>
                <w:bCs/>
              </w:rPr>
              <w:t>2</w:t>
            </w:r>
            <w:r w:rsidR="005C45D1">
              <w:rPr>
                <w:b/>
                <w:bCs/>
              </w:rPr>
              <w:t> </w:t>
            </w:r>
            <w:r w:rsidR="005C45D1">
              <w:rPr>
                <w:rFonts w:hAnsi="Arial Unicode MS"/>
                <w:b/>
                <w:bCs/>
              </w:rPr>
              <w:t>250,8</w:t>
            </w:r>
            <w:r w:rsidR="0013562E" w:rsidRPr="007E263B">
              <w:rPr>
                <w:rFonts w:cs="Times New Roman"/>
              </w:rPr>
              <w:t>»</w:t>
            </w:r>
            <w:r w:rsidR="0013562E" w:rsidRPr="007E263B">
              <w:t xml:space="preserve">. </w:t>
            </w:r>
          </w:p>
          <w:p w:rsidR="00207EDC" w:rsidRDefault="00207EDC" w:rsidP="00207EDC">
            <w:pPr>
              <w:pStyle w:val="27"/>
              <w:tabs>
                <w:tab w:val="left" w:pos="1035"/>
              </w:tabs>
              <w:spacing w:after="0" w:line="240" w:lineRule="auto"/>
              <w:ind w:left="0"/>
              <w:jc w:val="both"/>
            </w:pPr>
            <w:r>
              <w:t xml:space="preserve">            </w:t>
            </w:r>
            <w:r w:rsidRPr="007E263B">
              <w:rPr>
                <w:rFonts w:cs="Times New Roman"/>
              </w:rPr>
              <w:t>В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паспорте</w:t>
            </w:r>
            <w:r w:rsidRPr="007E263B">
              <w:t xml:space="preserve">  </w:t>
            </w:r>
            <w:r w:rsidRPr="007E263B">
              <w:rPr>
                <w:rFonts w:cs="Times New Roman"/>
              </w:rPr>
              <w:t>«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Ресурсное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обеспечение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муниципальной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программы»</w:t>
            </w:r>
            <w:r w:rsidRPr="007E263B">
              <w:t xml:space="preserve"> </w:t>
            </w:r>
            <w:r w:rsidR="005C45D1">
              <w:rPr>
                <w:rFonts w:cs="Times New Roman"/>
              </w:rPr>
              <w:t>внести</w:t>
            </w:r>
            <w:r w:rsidRPr="007E263B">
              <w:t xml:space="preserve">  </w:t>
            </w:r>
            <w:r w:rsidR="005C45D1">
              <w:rPr>
                <w:rFonts w:cs="Times New Roman"/>
              </w:rPr>
              <w:t>строку</w:t>
            </w:r>
            <w:r>
              <w:t xml:space="preserve"> </w:t>
            </w:r>
            <w:r>
              <w:rPr>
                <w:rFonts w:cs="Times New Roman"/>
              </w:rPr>
              <w:t>«</w:t>
            </w:r>
            <w:r w:rsidR="00C81790">
              <w:rPr>
                <w:rFonts w:cs="Times New Roman"/>
              </w:rPr>
              <w:t>Утилизация</w:t>
            </w:r>
            <w:r w:rsidR="00C81790">
              <w:t xml:space="preserve"> </w:t>
            </w:r>
            <w:r w:rsidR="00C81790">
              <w:rPr>
                <w:rFonts w:cs="Times New Roman"/>
              </w:rPr>
              <w:t>и</w:t>
            </w:r>
            <w:r w:rsidR="00C81790">
              <w:t xml:space="preserve"> </w:t>
            </w:r>
            <w:r w:rsidR="00C81790">
              <w:rPr>
                <w:rFonts w:cs="Times New Roman"/>
              </w:rPr>
              <w:t>временное</w:t>
            </w:r>
            <w:r w:rsidR="00C81790">
              <w:t xml:space="preserve"> </w:t>
            </w:r>
            <w:r w:rsidR="00C81790">
              <w:rPr>
                <w:rFonts w:cs="Times New Roman"/>
              </w:rPr>
              <w:t>хранение</w:t>
            </w:r>
            <w:r w:rsidR="00C81790">
              <w:t xml:space="preserve"> </w:t>
            </w:r>
            <w:r w:rsidR="00C81790">
              <w:rPr>
                <w:rFonts w:cs="Times New Roman"/>
              </w:rPr>
              <w:t>люминесцентных</w:t>
            </w:r>
            <w:r w:rsidR="00C81790">
              <w:t xml:space="preserve">, </w:t>
            </w:r>
            <w:r w:rsidR="00C81790">
              <w:rPr>
                <w:rFonts w:cs="Times New Roman"/>
              </w:rPr>
              <w:t>ртутьсодержащих</w:t>
            </w:r>
            <w:r w:rsidR="00C81790">
              <w:t xml:space="preserve"> </w:t>
            </w:r>
            <w:r w:rsidR="00C81790">
              <w:rPr>
                <w:rFonts w:cs="Times New Roman"/>
              </w:rPr>
              <w:t>ламп</w:t>
            </w:r>
            <w:r>
              <w:rPr>
                <w:rFonts w:cs="Times New Roman"/>
              </w:rPr>
              <w:t>»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в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общем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объеме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бюджетных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ассигнований</w:t>
            </w:r>
            <w:r w:rsidRPr="007E263B">
              <w:t xml:space="preserve">  </w:t>
            </w:r>
            <w:r w:rsidRPr="007E263B">
              <w:rPr>
                <w:rFonts w:cs="Times New Roman"/>
              </w:rPr>
              <w:t>за</w:t>
            </w:r>
            <w:r w:rsidRPr="007E263B">
              <w:t xml:space="preserve"> 2017 </w:t>
            </w:r>
            <w:r w:rsidRPr="007E263B">
              <w:rPr>
                <w:rFonts w:cs="Times New Roman"/>
              </w:rPr>
              <w:t>год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цифры</w:t>
            </w:r>
            <w:r w:rsidRPr="007E263B">
              <w:t xml:space="preserve"> </w:t>
            </w:r>
            <w:r w:rsidR="00C81790">
              <w:t xml:space="preserve"> </w:t>
            </w:r>
            <w:r w:rsidR="00C81790">
              <w:rPr>
                <w:rFonts w:cs="Times New Roman"/>
              </w:rPr>
              <w:t>внести</w:t>
            </w:r>
            <w:r w:rsidR="00C81790">
              <w:t xml:space="preserve"> </w:t>
            </w:r>
            <w:r w:rsidR="00C81790">
              <w:rPr>
                <w:rFonts w:cs="Times New Roman"/>
              </w:rPr>
              <w:t>цифру</w:t>
            </w:r>
            <w:r w:rsidR="00C81790">
              <w:t xml:space="preserve"> </w:t>
            </w:r>
            <w:r w:rsidRPr="007E263B">
              <w:rPr>
                <w:rFonts w:cs="Times New Roman"/>
              </w:rPr>
              <w:t>«</w:t>
            </w:r>
            <w:r w:rsidR="00C81790">
              <w:rPr>
                <w:rFonts w:hAnsi="Arial Unicode MS"/>
                <w:b/>
                <w:bCs/>
              </w:rPr>
              <w:t>12</w:t>
            </w:r>
            <w:r>
              <w:rPr>
                <w:rFonts w:hAnsi="Arial Unicode MS"/>
                <w:b/>
                <w:bCs/>
              </w:rPr>
              <w:t>,0</w:t>
            </w:r>
            <w:r w:rsidRPr="007E263B">
              <w:rPr>
                <w:rFonts w:cs="Times New Roman"/>
              </w:rPr>
              <w:t>»</w:t>
            </w:r>
            <w:r w:rsidRPr="007E263B">
              <w:t>.</w:t>
            </w:r>
          </w:p>
          <w:p w:rsidR="00F3707A" w:rsidRDefault="004C38E2" w:rsidP="00193BF6">
            <w:pPr>
              <w:pStyle w:val="27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/>
              </w:rPr>
            </w:pPr>
            <w:r>
              <w:t xml:space="preserve">          </w:t>
            </w:r>
            <w:r w:rsidR="000F497E" w:rsidRPr="007E263B">
              <w:rPr>
                <w:rFonts w:ascii="Times New Roman" w:cs="Times New Roman"/>
              </w:rPr>
              <w:t xml:space="preserve"> </w:t>
            </w:r>
          </w:p>
          <w:p w:rsidR="00F3707A" w:rsidRDefault="00F3707A" w:rsidP="00193BF6">
            <w:pPr>
              <w:pStyle w:val="27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/>
              </w:rPr>
            </w:pPr>
          </w:p>
          <w:p w:rsidR="00F3707A" w:rsidRDefault="00F3707A" w:rsidP="00193BF6">
            <w:pPr>
              <w:pStyle w:val="27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/>
              </w:rPr>
            </w:pPr>
          </w:p>
          <w:p w:rsidR="00F3707A" w:rsidRDefault="00F3707A" w:rsidP="00193BF6">
            <w:pPr>
              <w:pStyle w:val="27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/>
              </w:rPr>
            </w:pPr>
          </w:p>
          <w:p w:rsidR="00966FF9" w:rsidRPr="007E263B" w:rsidRDefault="00F3707A" w:rsidP="00193BF6">
            <w:pPr>
              <w:pStyle w:val="27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/>
              </w:rPr>
            </w:pPr>
            <w:r>
              <w:rPr>
                <w:rFonts w:ascii="Times New Roman" w:cs="Times New Roman"/>
              </w:rPr>
              <w:t xml:space="preserve">            </w:t>
            </w:r>
            <w:r w:rsidR="0039641B" w:rsidRPr="007E263B">
              <w:rPr>
                <w:rFonts w:ascii="Times New Roman" w:cs="Times New Roman"/>
              </w:rPr>
              <w:t>Настоящее постановление подлежит обнародованию на информационных стендах</w:t>
            </w:r>
            <w:r w:rsidR="00612A16" w:rsidRPr="007E263B">
              <w:rPr>
                <w:rFonts w:ascii="Times New Roman" w:cs="Times New Roman"/>
              </w:rPr>
              <w:t xml:space="preserve"> Раменского сельского поселения</w:t>
            </w:r>
            <w:r w:rsidR="0039641B" w:rsidRPr="007E263B">
              <w:rPr>
                <w:rFonts w:ascii="Times New Roman" w:cs="Times New Roman"/>
              </w:rPr>
              <w:t xml:space="preserve"> в соответствии с Уставом Раменского сельского поселения Палехского муниципального района Ивановской области</w:t>
            </w:r>
            <w:r w:rsidR="00486D92" w:rsidRPr="007E263B">
              <w:rPr>
                <w:rFonts w:ascii="Times New Roman" w:cs="Times New Roman"/>
              </w:rPr>
              <w:t>.</w:t>
            </w:r>
            <w:r w:rsidR="009D4322" w:rsidRPr="007E263B">
              <w:rPr>
                <w:rFonts w:ascii="Times New Roman" w:cs="Times New Roman"/>
              </w:rPr>
              <w:t xml:space="preserve"> </w:t>
            </w:r>
          </w:p>
          <w:p w:rsidR="00966FF9" w:rsidRPr="007E263B" w:rsidRDefault="00966FF9" w:rsidP="00966FF9"/>
          <w:p w:rsidR="00966FF9" w:rsidRPr="007E263B" w:rsidRDefault="00966FF9" w:rsidP="00966FF9"/>
          <w:p w:rsidR="000F497E" w:rsidRPr="007E263B" w:rsidRDefault="00966FF9" w:rsidP="00966FF9">
            <w:r w:rsidRPr="007E263B">
              <w:rPr>
                <w:rFonts w:cs="Times New Roman"/>
              </w:rPr>
              <w:t>Глава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Раменского</w:t>
            </w:r>
          </w:p>
          <w:p w:rsidR="00966FF9" w:rsidRPr="007E263B" w:rsidRDefault="00966FF9" w:rsidP="00966FF9">
            <w:r w:rsidRPr="007E263B">
              <w:rPr>
                <w:rFonts w:cs="Times New Roman"/>
              </w:rPr>
              <w:t>сельского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поселения</w:t>
            </w:r>
            <w:r w:rsidRPr="007E263B">
              <w:t xml:space="preserve">:                                                                       </w:t>
            </w:r>
            <w:r w:rsidRPr="007E263B">
              <w:rPr>
                <w:rFonts w:cs="Times New Roman"/>
              </w:rPr>
              <w:t>Молотова</w:t>
            </w:r>
            <w:r w:rsidRPr="007E263B">
              <w:t xml:space="preserve"> </w:t>
            </w:r>
            <w:r w:rsidRPr="007E263B">
              <w:rPr>
                <w:rFonts w:cs="Times New Roman"/>
              </w:rPr>
              <w:t>Т</w:t>
            </w:r>
            <w:r w:rsidRPr="007E263B">
              <w:t>.</w:t>
            </w:r>
            <w:r w:rsidRPr="007E263B">
              <w:rPr>
                <w:rFonts w:cs="Times New Roman"/>
              </w:rPr>
              <w:t>В</w:t>
            </w:r>
            <w:r w:rsidRPr="007E263B">
              <w:t>.</w:t>
            </w:r>
          </w:p>
        </w:tc>
      </w:tr>
    </w:tbl>
    <w:p w:rsidR="00F804D0" w:rsidRPr="007E263B" w:rsidRDefault="00F804D0" w:rsidP="00F804D0">
      <w:pPr>
        <w:shd w:val="clear" w:color="auto" w:fill="FFFFFF"/>
        <w:rPr>
          <w:rFonts w:ascii="Times New Roman"/>
          <w:spacing w:val="-3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F804D0" w:rsidRPr="000F497E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:rsidR="00F804D0" w:rsidRPr="000F497E" w:rsidRDefault="00F804D0" w:rsidP="00A360B6">
            <w:pPr>
              <w:rPr>
                <w:rFonts w:asci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pacing w:val="-4"/>
                <w:sz w:val="28"/>
                <w:szCs w:val="28"/>
              </w:rPr>
              <w:t xml:space="preserve">                                                                                  </w:t>
            </w:r>
            <w:r w:rsidR="00690A1B">
              <w:rPr>
                <w:rFonts w:ascii="Times New Roman" w:cs="Times New Roman"/>
                <w:b/>
                <w:bCs/>
                <w:spacing w:val="-4"/>
                <w:sz w:val="28"/>
                <w:szCs w:val="28"/>
              </w:rPr>
              <w:t xml:space="preserve">                               </w:t>
            </w:r>
          </w:p>
        </w:tc>
      </w:tr>
    </w:tbl>
    <w:p w:rsidR="000F497E" w:rsidRPr="000F497E" w:rsidRDefault="000F497E" w:rsidP="00F804D0">
      <w:pPr>
        <w:shd w:val="clear" w:color="auto" w:fill="FFFFFF"/>
        <w:rPr>
          <w:rFonts w:ascii="Times New Roman"/>
          <w:b/>
          <w:bCs/>
          <w:spacing w:val="-3"/>
          <w:sz w:val="28"/>
          <w:szCs w:val="28"/>
        </w:rPr>
      </w:pPr>
    </w:p>
    <w:p w:rsidR="000F497E" w:rsidRPr="000F497E" w:rsidRDefault="000F497E" w:rsidP="000F497E">
      <w:pPr>
        <w:shd w:val="clear" w:color="auto" w:fill="FFFFFF"/>
        <w:ind w:firstLine="709"/>
        <w:rPr>
          <w:rFonts w:ascii="Times New Roman"/>
          <w:b/>
          <w:bCs/>
          <w:spacing w:val="-3"/>
          <w:sz w:val="28"/>
          <w:szCs w:val="28"/>
        </w:rPr>
      </w:pPr>
    </w:p>
    <w:p w:rsidR="005B301F" w:rsidRPr="00305AA4" w:rsidRDefault="005B301F" w:rsidP="00305AA4">
      <w:pPr>
        <w:rPr>
          <w:rFonts w:ascii="Calibri" w:hAnsi="Calibri" w:cs="Calibri"/>
          <w:sz w:val="20"/>
          <w:szCs w:val="20"/>
        </w:rPr>
      </w:pPr>
      <w:bookmarkStart w:id="2" w:name="bookmark3"/>
      <w:bookmarkEnd w:id="0"/>
    </w:p>
    <w:bookmarkEnd w:id="2"/>
    <w:p w:rsidR="00251BB4" w:rsidRDefault="00251BB4" w:rsidP="00251BB4">
      <w:pPr>
        <w:pStyle w:val="a6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1BB4" w:rsidRDefault="00251BB4" w:rsidP="00251BB4">
      <w:pPr>
        <w:pStyle w:val="a6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1BB4" w:rsidRPr="00A13B44" w:rsidRDefault="00251BB4" w:rsidP="00305AA4">
      <w:pPr>
        <w:pStyle w:val="a6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677A" w:rsidRDefault="0022677A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677A" w:rsidRDefault="0022677A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677A" w:rsidRDefault="0022677A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677A" w:rsidRDefault="0022677A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677A" w:rsidRDefault="0022677A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Default="00A71520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Default="00A71520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Default="00A71520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Default="00A71520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Default="00A71520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Default="00A71520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Default="00A71520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1520" w:rsidRDefault="00A71520">
      <w:pPr>
        <w:pStyle w:val="a6"/>
        <w:shd w:val="clear" w:color="auto" w:fill="auto"/>
        <w:spacing w:before="0" w:after="0" w:line="190" w:lineRule="exact"/>
        <w:ind w:left="552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A71520" w:rsidSect="00305AA4">
      <w:headerReference w:type="default" r:id="rId7"/>
      <w:footerReference w:type="default" r:id="rId8"/>
      <w:type w:val="continuous"/>
      <w:pgSz w:w="11905" w:h="16837"/>
      <w:pgMar w:top="362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8E" w:rsidRDefault="001B7C8E">
      <w:r>
        <w:separator/>
      </w:r>
    </w:p>
  </w:endnote>
  <w:endnote w:type="continuationSeparator" w:id="0">
    <w:p w:rsidR="001B7C8E" w:rsidRDefault="001B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51" w:rsidRDefault="00FA3E51" w:rsidP="00C51404">
    <w:pPr>
      <w:pStyle w:val="a5"/>
      <w:framePr w:w="11904" w:h="120" w:wrap="none" w:vAnchor="text" w:hAnchor="page" w:x="1" w:y="-839"/>
      <w:shd w:val="clear" w:color="auto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8E" w:rsidRDefault="001B7C8E">
      <w:r>
        <w:separator/>
      </w:r>
    </w:p>
  </w:footnote>
  <w:footnote w:type="continuationSeparator" w:id="0">
    <w:p w:rsidR="001B7C8E" w:rsidRDefault="001B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04" w:rsidRDefault="00C5140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16A629D0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3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4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5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7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8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9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3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4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5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6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7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upperRoman"/>
      <w:lvlText w:val="%9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V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3">
    <w:nsid w:val="0000001B"/>
    <w:multiLevelType w:val="multilevel"/>
    <w:tmpl w:val="0000001A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4">
    <w:nsid w:val="0000001D"/>
    <w:multiLevelType w:val="multilevel"/>
    <w:tmpl w:val="0000001C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B6463"/>
    <w:multiLevelType w:val="hybridMultilevel"/>
    <w:tmpl w:val="768AF90A"/>
    <w:lvl w:ilvl="0" w:tplc="68341EEA">
      <w:start w:val="2014"/>
      <w:numFmt w:val="decimal"/>
      <w:lvlText w:val="%1"/>
      <w:lvlJc w:val="left"/>
      <w:pPr>
        <w:ind w:left="574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0A24DEB"/>
    <w:multiLevelType w:val="hybridMultilevel"/>
    <w:tmpl w:val="552CCE6E"/>
    <w:lvl w:ilvl="0" w:tplc="89F4CDB0">
      <w:start w:val="201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50797"/>
    <w:multiLevelType w:val="multilevel"/>
    <w:tmpl w:val="AC7C7C16"/>
    <w:lvl w:ilvl="0">
      <w:start w:val="2014"/>
      <w:numFmt w:val="decimal"/>
      <w:lvlText w:val="%1"/>
      <w:lvlJc w:val="left"/>
      <w:pPr>
        <w:ind w:left="5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341D6C75"/>
    <w:multiLevelType w:val="hybridMultilevel"/>
    <w:tmpl w:val="6C600492"/>
    <w:lvl w:ilvl="0" w:tplc="4614C55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9B3912"/>
    <w:multiLevelType w:val="multilevel"/>
    <w:tmpl w:val="00000006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1">
    <w:nsid w:val="38E603D0"/>
    <w:multiLevelType w:val="hybridMultilevel"/>
    <w:tmpl w:val="2368ADAC"/>
    <w:lvl w:ilvl="0" w:tplc="5882F560">
      <w:start w:val="2014"/>
      <w:numFmt w:val="decimal"/>
      <w:lvlText w:val="%1"/>
      <w:lvlJc w:val="left"/>
      <w:pPr>
        <w:ind w:left="55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3514ED1"/>
    <w:multiLevelType w:val="hybridMultilevel"/>
    <w:tmpl w:val="768AF90A"/>
    <w:lvl w:ilvl="0" w:tplc="68341EEA">
      <w:start w:val="2014"/>
      <w:numFmt w:val="decimal"/>
      <w:lvlText w:val="%1"/>
      <w:lvlJc w:val="left"/>
      <w:pPr>
        <w:ind w:left="574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0E2B38"/>
    <w:multiLevelType w:val="hybridMultilevel"/>
    <w:tmpl w:val="9694562A"/>
    <w:lvl w:ilvl="0" w:tplc="6EE830DA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909A6"/>
    <w:multiLevelType w:val="hybridMultilevel"/>
    <w:tmpl w:val="F2381726"/>
    <w:lvl w:ilvl="0" w:tplc="FBA6A3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5EC319D7"/>
    <w:multiLevelType w:val="hybridMultilevel"/>
    <w:tmpl w:val="B0E840BE"/>
    <w:lvl w:ilvl="0" w:tplc="0419000F">
      <w:start w:val="1"/>
      <w:numFmt w:val="decimal"/>
      <w:lvlText w:val="%1."/>
      <w:lvlJc w:val="left"/>
      <w:pPr>
        <w:ind w:left="55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4"/>
  </w:num>
  <w:num w:numId="18">
    <w:abstractNumId w:val="21"/>
  </w:num>
  <w:num w:numId="19">
    <w:abstractNumId w:val="25"/>
  </w:num>
  <w:num w:numId="20">
    <w:abstractNumId w:val="18"/>
  </w:num>
  <w:num w:numId="21">
    <w:abstractNumId w:val="16"/>
  </w:num>
  <w:num w:numId="22">
    <w:abstractNumId w:val="23"/>
  </w:num>
  <w:num w:numId="23">
    <w:abstractNumId w:val="17"/>
  </w:num>
  <w:num w:numId="24">
    <w:abstractNumId w:val="19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89"/>
    <w:rsid w:val="00003AA1"/>
    <w:rsid w:val="0001108F"/>
    <w:rsid w:val="000131FE"/>
    <w:rsid w:val="00045DE0"/>
    <w:rsid w:val="00051048"/>
    <w:rsid w:val="000558DA"/>
    <w:rsid w:val="000712E4"/>
    <w:rsid w:val="000743A3"/>
    <w:rsid w:val="00090418"/>
    <w:rsid w:val="00095193"/>
    <w:rsid w:val="00095368"/>
    <w:rsid w:val="000B23E6"/>
    <w:rsid w:val="000B3254"/>
    <w:rsid w:val="000B6E3B"/>
    <w:rsid w:val="000C36D2"/>
    <w:rsid w:val="000C4F3C"/>
    <w:rsid w:val="000D0242"/>
    <w:rsid w:val="000D26C0"/>
    <w:rsid w:val="000D76F5"/>
    <w:rsid w:val="000E2557"/>
    <w:rsid w:val="000E77FE"/>
    <w:rsid w:val="000F1065"/>
    <w:rsid w:val="000F239E"/>
    <w:rsid w:val="000F497E"/>
    <w:rsid w:val="00101275"/>
    <w:rsid w:val="00104368"/>
    <w:rsid w:val="0011198D"/>
    <w:rsid w:val="001120B1"/>
    <w:rsid w:val="0012287C"/>
    <w:rsid w:val="00126B2B"/>
    <w:rsid w:val="0013562E"/>
    <w:rsid w:val="0013575A"/>
    <w:rsid w:val="001455DB"/>
    <w:rsid w:val="00145DAA"/>
    <w:rsid w:val="001676FC"/>
    <w:rsid w:val="0017225C"/>
    <w:rsid w:val="001738E9"/>
    <w:rsid w:val="00174BAF"/>
    <w:rsid w:val="0018602F"/>
    <w:rsid w:val="00193BF6"/>
    <w:rsid w:val="001A08B9"/>
    <w:rsid w:val="001B7C8E"/>
    <w:rsid w:val="001C2AB5"/>
    <w:rsid w:val="001C7378"/>
    <w:rsid w:val="001E264D"/>
    <w:rsid w:val="001F4A35"/>
    <w:rsid w:val="00207EDC"/>
    <w:rsid w:val="00220B1A"/>
    <w:rsid w:val="0022677A"/>
    <w:rsid w:val="00227255"/>
    <w:rsid w:val="002279D3"/>
    <w:rsid w:val="0023216E"/>
    <w:rsid w:val="00232871"/>
    <w:rsid w:val="00235EE3"/>
    <w:rsid w:val="002379AB"/>
    <w:rsid w:val="00251BB4"/>
    <w:rsid w:val="002528C0"/>
    <w:rsid w:val="0025468F"/>
    <w:rsid w:val="00255C1F"/>
    <w:rsid w:val="00264D08"/>
    <w:rsid w:val="002809FE"/>
    <w:rsid w:val="002A2D82"/>
    <w:rsid w:val="002A3947"/>
    <w:rsid w:val="002B5971"/>
    <w:rsid w:val="002B662C"/>
    <w:rsid w:val="002E3931"/>
    <w:rsid w:val="00305AA4"/>
    <w:rsid w:val="00307088"/>
    <w:rsid w:val="00315C94"/>
    <w:rsid w:val="00321CC4"/>
    <w:rsid w:val="0032675E"/>
    <w:rsid w:val="00331BAF"/>
    <w:rsid w:val="003337C4"/>
    <w:rsid w:val="00336386"/>
    <w:rsid w:val="00342FED"/>
    <w:rsid w:val="00355F3D"/>
    <w:rsid w:val="00361F49"/>
    <w:rsid w:val="003726D1"/>
    <w:rsid w:val="00373B7E"/>
    <w:rsid w:val="00373D2D"/>
    <w:rsid w:val="00383C84"/>
    <w:rsid w:val="003904DA"/>
    <w:rsid w:val="00396415"/>
    <w:rsid w:val="0039641B"/>
    <w:rsid w:val="00397516"/>
    <w:rsid w:val="003B49A3"/>
    <w:rsid w:val="003B5BA1"/>
    <w:rsid w:val="003C00E7"/>
    <w:rsid w:val="003C1FF3"/>
    <w:rsid w:val="003C3F36"/>
    <w:rsid w:val="003C6312"/>
    <w:rsid w:val="003D66D9"/>
    <w:rsid w:val="003F7182"/>
    <w:rsid w:val="003F7442"/>
    <w:rsid w:val="0040501E"/>
    <w:rsid w:val="00405F72"/>
    <w:rsid w:val="00413FA3"/>
    <w:rsid w:val="004225F3"/>
    <w:rsid w:val="00422A0B"/>
    <w:rsid w:val="00440AD6"/>
    <w:rsid w:val="004411F4"/>
    <w:rsid w:val="00442E06"/>
    <w:rsid w:val="00444F20"/>
    <w:rsid w:val="004557CE"/>
    <w:rsid w:val="00456047"/>
    <w:rsid w:val="00461900"/>
    <w:rsid w:val="0046471E"/>
    <w:rsid w:val="004735E9"/>
    <w:rsid w:val="00475B07"/>
    <w:rsid w:val="0048540D"/>
    <w:rsid w:val="00486D92"/>
    <w:rsid w:val="00496B8F"/>
    <w:rsid w:val="004A3EBF"/>
    <w:rsid w:val="004C01C6"/>
    <w:rsid w:val="004C38E2"/>
    <w:rsid w:val="004E0B06"/>
    <w:rsid w:val="004F1EBF"/>
    <w:rsid w:val="005061AC"/>
    <w:rsid w:val="00506CD6"/>
    <w:rsid w:val="005134D6"/>
    <w:rsid w:val="00521857"/>
    <w:rsid w:val="00524714"/>
    <w:rsid w:val="005273F3"/>
    <w:rsid w:val="00527628"/>
    <w:rsid w:val="00541584"/>
    <w:rsid w:val="005418B9"/>
    <w:rsid w:val="005423F0"/>
    <w:rsid w:val="00544EFC"/>
    <w:rsid w:val="00551739"/>
    <w:rsid w:val="00553EA4"/>
    <w:rsid w:val="00555FBB"/>
    <w:rsid w:val="00566A93"/>
    <w:rsid w:val="00576A5A"/>
    <w:rsid w:val="0058798F"/>
    <w:rsid w:val="00590B8E"/>
    <w:rsid w:val="005968AB"/>
    <w:rsid w:val="005B301F"/>
    <w:rsid w:val="005B67C3"/>
    <w:rsid w:val="005C042D"/>
    <w:rsid w:val="005C2BFD"/>
    <w:rsid w:val="005C45D1"/>
    <w:rsid w:val="005D3F19"/>
    <w:rsid w:val="005F25BB"/>
    <w:rsid w:val="005F7D99"/>
    <w:rsid w:val="00612A16"/>
    <w:rsid w:val="00617F40"/>
    <w:rsid w:val="006227F6"/>
    <w:rsid w:val="00624F92"/>
    <w:rsid w:val="00640D42"/>
    <w:rsid w:val="0064513B"/>
    <w:rsid w:val="00647812"/>
    <w:rsid w:val="00654CF8"/>
    <w:rsid w:val="00662497"/>
    <w:rsid w:val="00683B8B"/>
    <w:rsid w:val="00686322"/>
    <w:rsid w:val="00690A1B"/>
    <w:rsid w:val="00694BDD"/>
    <w:rsid w:val="006A0ED8"/>
    <w:rsid w:val="006A7A8E"/>
    <w:rsid w:val="006A7FAD"/>
    <w:rsid w:val="006B15F2"/>
    <w:rsid w:val="006B3A5C"/>
    <w:rsid w:val="006C0FD2"/>
    <w:rsid w:val="006C2505"/>
    <w:rsid w:val="006D2319"/>
    <w:rsid w:val="006E2951"/>
    <w:rsid w:val="006F24BE"/>
    <w:rsid w:val="006F4876"/>
    <w:rsid w:val="006F52D0"/>
    <w:rsid w:val="007039CF"/>
    <w:rsid w:val="007058EE"/>
    <w:rsid w:val="00706F33"/>
    <w:rsid w:val="00710FFF"/>
    <w:rsid w:val="0071479A"/>
    <w:rsid w:val="007443FB"/>
    <w:rsid w:val="00751E02"/>
    <w:rsid w:val="00752F4A"/>
    <w:rsid w:val="00755C9C"/>
    <w:rsid w:val="0078032E"/>
    <w:rsid w:val="00782162"/>
    <w:rsid w:val="007826DD"/>
    <w:rsid w:val="007827C7"/>
    <w:rsid w:val="007912D9"/>
    <w:rsid w:val="00792A0C"/>
    <w:rsid w:val="0079386F"/>
    <w:rsid w:val="00795C0B"/>
    <w:rsid w:val="00795E89"/>
    <w:rsid w:val="0079666E"/>
    <w:rsid w:val="0079771C"/>
    <w:rsid w:val="00797B98"/>
    <w:rsid w:val="007B36B9"/>
    <w:rsid w:val="007B4E11"/>
    <w:rsid w:val="007B7AAB"/>
    <w:rsid w:val="007C48FE"/>
    <w:rsid w:val="007D4973"/>
    <w:rsid w:val="007D79FC"/>
    <w:rsid w:val="007E263B"/>
    <w:rsid w:val="007E295E"/>
    <w:rsid w:val="007E342F"/>
    <w:rsid w:val="007F1069"/>
    <w:rsid w:val="007F1202"/>
    <w:rsid w:val="007F727B"/>
    <w:rsid w:val="008010EC"/>
    <w:rsid w:val="008061C0"/>
    <w:rsid w:val="00810198"/>
    <w:rsid w:val="00815B07"/>
    <w:rsid w:val="008349BC"/>
    <w:rsid w:val="00846C69"/>
    <w:rsid w:val="00863AC7"/>
    <w:rsid w:val="00882CA4"/>
    <w:rsid w:val="00886619"/>
    <w:rsid w:val="00886E6E"/>
    <w:rsid w:val="00895615"/>
    <w:rsid w:val="008A218C"/>
    <w:rsid w:val="008B0DE6"/>
    <w:rsid w:val="008C026F"/>
    <w:rsid w:val="008E1EBC"/>
    <w:rsid w:val="008E6417"/>
    <w:rsid w:val="008F2B5D"/>
    <w:rsid w:val="00901B14"/>
    <w:rsid w:val="0090580D"/>
    <w:rsid w:val="009119A8"/>
    <w:rsid w:val="00917C68"/>
    <w:rsid w:val="00920A32"/>
    <w:rsid w:val="00944274"/>
    <w:rsid w:val="00964262"/>
    <w:rsid w:val="00965A77"/>
    <w:rsid w:val="00966FF9"/>
    <w:rsid w:val="009711C0"/>
    <w:rsid w:val="00972AD0"/>
    <w:rsid w:val="00997617"/>
    <w:rsid w:val="009A3CB0"/>
    <w:rsid w:val="009A6306"/>
    <w:rsid w:val="009B0F86"/>
    <w:rsid w:val="009B3BE0"/>
    <w:rsid w:val="009C31A9"/>
    <w:rsid w:val="009C4EFE"/>
    <w:rsid w:val="009D09A5"/>
    <w:rsid w:val="009D20C9"/>
    <w:rsid w:val="009D35FF"/>
    <w:rsid w:val="009D4322"/>
    <w:rsid w:val="009D54A6"/>
    <w:rsid w:val="009F4BBE"/>
    <w:rsid w:val="009F7946"/>
    <w:rsid w:val="00A07C5A"/>
    <w:rsid w:val="00A10775"/>
    <w:rsid w:val="00A11C57"/>
    <w:rsid w:val="00A13B44"/>
    <w:rsid w:val="00A16145"/>
    <w:rsid w:val="00A2297B"/>
    <w:rsid w:val="00A360B6"/>
    <w:rsid w:val="00A41C58"/>
    <w:rsid w:val="00A46AAF"/>
    <w:rsid w:val="00A566F3"/>
    <w:rsid w:val="00A6178E"/>
    <w:rsid w:val="00A71520"/>
    <w:rsid w:val="00A80C36"/>
    <w:rsid w:val="00A9344B"/>
    <w:rsid w:val="00AA04C0"/>
    <w:rsid w:val="00AA3FB8"/>
    <w:rsid w:val="00AA6A60"/>
    <w:rsid w:val="00AC0547"/>
    <w:rsid w:val="00AC5881"/>
    <w:rsid w:val="00AD2610"/>
    <w:rsid w:val="00AD715F"/>
    <w:rsid w:val="00AE0797"/>
    <w:rsid w:val="00AF1C90"/>
    <w:rsid w:val="00AF22C3"/>
    <w:rsid w:val="00AF2B70"/>
    <w:rsid w:val="00AF494D"/>
    <w:rsid w:val="00AF76ED"/>
    <w:rsid w:val="00B0241D"/>
    <w:rsid w:val="00B052C1"/>
    <w:rsid w:val="00B07D95"/>
    <w:rsid w:val="00B15393"/>
    <w:rsid w:val="00B3008D"/>
    <w:rsid w:val="00B373E2"/>
    <w:rsid w:val="00B476C1"/>
    <w:rsid w:val="00B52294"/>
    <w:rsid w:val="00B5666A"/>
    <w:rsid w:val="00B6470B"/>
    <w:rsid w:val="00B70C48"/>
    <w:rsid w:val="00B8039F"/>
    <w:rsid w:val="00BA1347"/>
    <w:rsid w:val="00BA7487"/>
    <w:rsid w:val="00BB613E"/>
    <w:rsid w:val="00BC4ED9"/>
    <w:rsid w:val="00BC5A60"/>
    <w:rsid w:val="00BD3344"/>
    <w:rsid w:val="00BD3D55"/>
    <w:rsid w:val="00BD5A77"/>
    <w:rsid w:val="00BE07EE"/>
    <w:rsid w:val="00BE124C"/>
    <w:rsid w:val="00BE65EF"/>
    <w:rsid w:val="00BF0B01"/>
    <w:rsid w:val="00BF1B7E"/>
    <w:rsid w:val="00BF47DF"/>
    <w:rsid w:val="00BF76CD"/>
    <w:rsid w:val="00C15B93"/>
    <w:rsid w:val="00C17F06"/>
    <w:rsid w:val="00C240A0"/>
    <w:rsid w:val="00C33AF5"/>
    <w:rsid w:val="00C35156"/>
    <w:rsid w:val="00C36C29"/>
    <w:rsid w:val="00C51404"/>
    <w:rsid w:val="00C7481A"/>
    <w:rsid w:val="00C81790"/>
    <w:rsid w:val="00C9200A"/>
    <w:rsid w:val="00CA03C8"/>
    <w:rsid w:val="00CA528B"/>
    <w:rsid w:val="00CA58AB"/>
    <w:rsid w:val="00CA751D"/>
    <w:rsid w:val="00CB13D1"/>
    <w:rsid w:val="00CB1D62"/>
    <w:rsid w:val="00CC1742"/>
    <w:rsid w:val="00CC309E"/>
    <w:rsid w:val="00CE0E6A"/>
    <w:rsid w:val="00CE1096"/>
    <w:rsid w:val="00CF2C1C"/>
    <w:rsid w:val="00D13F6E"/>
    <w:rsid w:val="00D23E1C"/>
    <w:rsid w:val="00D26073"/>
    <w:rsid w:val="00D2657C"/>
    <w:rsid w:val="00D266DC"/>
    <w:rsid w:val="00D465B4"/>
    <w:rsid w:val="00D54F3C"/>
    <w:rsid w:val="00D55A13"/>
    <w:rsid w:val="00D61FDC"/>
    <w:rsid w:val="00D76C53"/>
    <w:rsid w:val="00D94E98"/>
    <w:rsid w:val="00DA5449"/>
    <w:rsid w:val="00DB7A7F"/>
    <w:rsid w:val="00DB7B83"/>
    <w:rsid w:val="00DC2BCB"/>
    <w:rsid w:val="00DC621C"/>
    <w:rsid w:val="00DF002A"/>
    <w:rsid w:val="00DF4E4E"/>
    <w:rsid w:val="00E04DC5"/>
    <w:rsid w:val="00E11D3C"/>
    <w:rsid w:val="00E205AD"/>
    <w:rsid w:val="00E25CAD"/>
    <w:rsid w:val="00E26FE3"/>
    <w:rsid w:val="00E33C49"/>
    <w:rsid w:val="00E37155"/>
    <w:rsid w:val="00E71C71"/>
    <w:rsid w:val="00E72E8B"/>
    <w:rsid w:val="00E7620D"/>
    <w:rsid w:val="00E832F1"/>
    <w:rsid w:val="00EA6365"/>
    <w:rsid w:val="00EA6F7A"/>
    <w:rsid w:val="00EB0544"/>
    <w:rsid w:val="00EB4077"/>
    <w:rsid w:val="00EC797F"/>
    <w:rsid w:val="00EC7EF7"/>
    <w:rsid w:val="00EE4262"/>
    <w:rsid w:val="00EE7116"/>
    <w:rsid w:val="00EF2A76"/>
    <w:rsid w:val="00F003C9"/>
    <w:rsid w:val="00F11892"/>
    <w:rsid w:val="00F12558"/>
    <w:rsid w:val="00F13823"/>
    <w:rsid w:val="00F13CB9"/>
    <w:rsid w:val="00F144CA"/>
    <w:rsid w:val="00F30A17"/>
    <w:rsid w:val="00F3690F"/>
    <w:rsid w:val="00F3707A"/>
    <w:rsid w:val="00F60001"/>
    <w:rsid w:val="00F6796B"/>
    <w:rsid w:val="00F74381"/>
    <w:rsid w:val="00F75CC8"/>
    <w:rsid w:val="00F77137"/>
    <w:rsid w:val="00F804D0"/>
    <w:rsid w:val="00F84684"/>
    <w:rsid w:val="00F93640"/>
    <w:rsid w:val="00F936ED"/>
    <w:rsid w:val="00FA1BEF"/>
    <w:rsid w:val="00FA3E51"/>
    <w:rsid w:val="00FA5BF9"/>
    <w:rsid w:val="00FB5332"/>
    <w:rsid w:val="00FC0E8D"/>
    <w:rsid w:val="00FC775B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634415-B073-40F0-A475-CF28CDDC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Arial Unicode MS" w:cs="Arial Unicode MS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Arial Unicode MS" w:hAnsi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E641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hAnsi="Arial Unicode MS"/>
      <w:b/>
      <w:bCs/>
      <w:color w:val="auto"/>
      <w:spacing w:val="4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E6417"/>
    <w:rPr>
      <w:rFonts w:ascii="Times New Roman" w:hAnsi="Times New Roman" w:cs="Times New Roman"/>
      <w:b/>
      <w:bCs/>
      <w:spacing w:val="40"/>
      <w:sz w:val="20"/>
      <w:szCs w:val="20"/>
    </w:rPr>
  </w:style>
  <w:style w:type="character" w:styleId="a3">
    <w:name w:val="Hyperlink"/>
    <w:basedOn w:val="a0"/>
    <w:uiPriority w:val="99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Verdana" w:hAnsi="Verdana" w:cs="Verdana"/>
      <w:b/>
      <w:bCs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Pr>
      <w:rFonts w:ascii="Verdana" w:hAnsi="Verdana" w:cs="Verdana"/>
      <w:b/>
      <w:bCs/>
      <w:spacing w:val="0"/>
      <w:sz w:val="40"/>
      <w:szCs w:val="40"/>
    </w:rPr>
  </w:style>
  <w:style w:type="character" w:customStyle="1" w:styleId="21">
    <w:name w:val="Заголовок №2_"/>
    <w:basedOn w:val="a0"/>
    <w:link w:val="22"/>
    <w:uiPriority w:val="99"/>
    <w:locked/>
    <w:rPr>
      <w:rFonts w:ascii="Verdana" w:hAnsi="Verdana" w:cs="Verdana"/>
      <w:spacing w:val="0"/>
      <w:sz w:val="40"/>
      <w:szCs w:val="40"/>
    </w:rPr>
  </w:style>
  <w:style w:type="character" w:customStyle="1" w:styleId="31">
    <w:name w:val="Заголовок №3_"/>
    <w:basedOn w:val="a0"/>
    <w:link w:val="310"/>
    <w:uiPriority w:val="99"/>
    <w:locked/>
    <w:rPr>
      <w:rFonts w:ascii="Verdana" w:hAnsi="Verdana" w:cs="Verdana"/>
      <w:spacing w:val="-10"/>
      <w:sz w:val="24"/>
      <w:szCs w:val="24"/>
    </w:rPr>
  </w:style>
  <w:style w:type="character" w:customStyle="1" w:styleId="32">
    <w:name w:val="Заголовок №3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Gungsuh">
    <w:name w:val="Колонтитул + Gungsuh"/>
    <w:aliases w:val="8 pt"/>
    <w:basedOn w:val="a4"/>
    <w:uiPriority w:val="99"/>
    <w:rPr>
      <w:rFonts w:ascii="Gungsuh" w:eastAsia="Gungsuh" w:hAnsi="Times New Roman" w:cs="Gungsuh"/>
      <w:spacing w:val="0"/>
      <w:sz w:val="16"/>
      <w:szCs w:val="16"/>
    </w:rPr>
  </w:style>
  <w:style w:type="character" w:customStyle="1" w:styleId="33">
    <w:name w:val="Основной текст (3)_"/>
    <w:basedOn w:val="a0"/>
    <w:link w:val="34"/>
    <w:uiPriority w:val="99"/>
    <w:locked/>
    <w:rPr>
      <w:rFonts w:ascii="Verdana" w:hAnsi="Verdana" w:cs="Verdana"/>
      <w:spacing w:val="-10"/>
      <w:sz w:val="15"/>
      <w:szCs w:val="15"/>
    </w:rPr>
  </w:style>
  <w:style w:type="character" w:customStyle="1" w:styleId="314">
    <w:name w:val="Заголовок №314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13">
    <w:name w:val="Заголовок №313"/>
    <w:basedOn w:val="31"/>
    <w:uiPriority w:val="99"/>
    <w:rPr>
      <w:rFonts w:ascii="Verdana" w:hAnsi="Verdana" w:cs="Verdana"/>
      <w:noProof/>
      <w:spacing w:val="-10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Pr>
      <w:rFonts w:ascii="Verdana" w:hAnsi="Verdana" w:cs="Verdana"/>
      <w:spacing w:val="0"/>
      <w:sz w:val="21"/>
      <w:szCs w:val="21"/>
    </w:rPr>
  </w:style>
  <w:style w:type="character" w:customStyle="1" w:styleId="11">
    <w:name w:val="Основной текст Знак1"/>
    <w:basedOn w:val="a0"/>
    <w:link w:val="a6"/>
    <w:uiPriority w:val="99"/>
    <w:locked/>
    <w:rPr>
      <w:rFonts w:ascii="Georgia" w:hAnsi="Georgia" w:cs="Georgia"/>
      <w:spacing w:val="0"/>
      <w:sz w:val="19"/>
      <w:szCs w:val="19"/>
    </w:rPr>
  </w:style>
  <w:style w:type="character" w:customStyle="1" w:styleId="a7">
    <w:name w:val="Подпись к таблице_"/>
    <w:basedOn w:val="a0"/>
    <w:link w:val="12"/>
    <w:uiPriority w:val="99"/>
    <w:locked/>
    <w:rPr>
      <w:rFonts w:ascii="Verdana" w:hAnsi="Verdana" w:cs="Verdana"/>
      <w:b/>
      <w:bCs/>
      <w:spacing w:val="0"/>
      <w:sz w:val="15"/>
      <w:szCs w:val="15"/>
    </w:rPr>
  </w:style>
  <w:style w:type="character" w:customStyle="1" w:styleId="a8">
    <w:name w:val="Подпись к таблице"/>
    <w:basedOn w:val="a7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6">
    <w:name w:val="Подпись к таблице6"/>
    <w:basedOn w:val="a7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100">
    <w:name w:val="Основной текст + 10"/>
    <w:aliases w:val="5 pt,Курсив"/>
    <w:basedOn w:val="11"/>
    <w:uiPriority w:val="99"/>
    <w:rPr>
      <w:rFonts w:ascii="Georgia" w:hAnsi="Georgia" w:cs="Georgia"/>
      <w:i/>
      <w:iCs/>
      <w:spacing w:val="0"/>
      <w:sz w:val="21"/>
      <w:szCs w:val="21"/>
    </w:rPr>
  </w:style>
  <w:style w:type="character" w:customStyle="1" w:styleId="7pt">
    <w:name w:val="Основной текст + 7 pt"/>
    <w:basedOn w:val="11"/>
    <w:uiPriority w:val="99"/>
    <w:rPr>
      <w:rFonts w:ascii="Georgia" w:hAnsi="Georgia" w:cs="Georgia"/>
      <w:spacing w:val="0"/>
      <w:sz w:val="14"/>
      <w:szCs w:val="14"/>
    </w:rPr>
  </w:style>
  <w:style w:type="character" w:customStyle="1" w:styleId="51">
    <w:name w:val="Подпись к таблице5"/>
    <w:basedOn w:val="a7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43">
    <w:name w:val="Подпись к таблице4"/>
    <w:basedOn w:val="a7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Bookman Old Style" w:hAnsi="Bookman Old Style" w:cs="Bookman Old Style"/>
      <w:smallCaps/>
      <w:noProof/>
      <w:spacing w:val="0"/>
      <w:sz w:val="14"/>
      <w:szCs w:val="14"/>
    </w:rPr>
  </w:style>
  <w:style w:type="character" w:customStyle="1" w:styleId="3BookmanOldStyle">
    <w:name w:val="Основной текст (3) + Bookman Old Style"/>
    <w:aliases w:val="7 pt,Малые прописные,Интервал 0 pt"/>
    <w:basedOn w:val="33"/>
    <w:uiPriority w:val="99"/>
    <w:rPr>
      <w:rFonts w:ascii="Bookman Old Style" w:hAnsi="Bookman Old Style" w:cs="Bookman Old Style"/>
      <w:smallCaps/>
      <w:spacing w:val="0"/>
      <w:sz w:val="14"/>
      <w:szCs w:val="14"/>
    </w:rPr>
  </w:style>
  <w:style w:type="character" w:customStyle="1" w:styleId="312">
    <w:name w:val="Заголовок №312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11">
    <w:name w:val="Заголовок №311"/>
    <w:basedOn w:val="31"/>
    <w:uiPriority w:val="99"/>
    <w:rPr>
      <w:rFonts w:ascii="Verdana" w:hAnsi="Verdana" w:cs="Verdana"/>
      <w:noProof/>
      <w:spacing w:val="-10"/>
      <w:sz w:val="24"/>
      <w:szCs w:val="24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Georgia" w:hAnsi="Georgia" w:cs="Georgia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Georgia" w:hAnsi="Georgia" w:cs="Georgia"/>
      <w:spacing w:val="0"/>
      <w:sz w:val="23"/>
      <w:szCs w:val="23"/>
    </w:rPr>
  </w:style>
  <w:style w:type="character" w:customStyle="1" w:styleId="97pt">
    <w:name w:val="Основной текст (9) + 7 pt"/>
    <w:basedOn w:val="9"/>
    <w:uiPriority w:val="99"/>
    <w:rPr>
      <w:rFonts w:ascii="Georgia" w:hAnsi="Georgia" w:cs="Georgia"/>
      <w:noProof/>
      <w:spacing w:val="0"/>
      <w:sz w:val="14"/>
      <w:szCs w:val="14"/>
    </w:rPr>
  </w:style>
  <w:style w:type="character" w:customStyle="1" w:styleId="3100">
    <w:name w:val="Заголовок №310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5">
    <w:name w:val="Подпись к таблице (3)_"/>
    <w:basedOn w:val="a0"/>
    <w:link w:val="36"/>
    <w:uiPriority w:val="99"/>
    <w:locked/>
    <w:rPr>
      <w:rFonts w:ascii="Verdana" w:hAnsi="Verdana" w:cs="Verdana"/>
      <w:spacing w:val="-10"/>
      <w:sz w:val="15"/>
      <w:szCs w:val="15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Verdana" w:hAnsi="Verdana" w:cs="Verdana"/>
      <w:spacing w:val="0"/>
      <w:sz w:val="15"/>
      <w:szCs w:val="15"/>
    </w:rPr>
  </w:style>
  <w:style w:type="character" w:customStyle="1" w:styleId="101">
    <w:name w:val="Основной текст (10)_"/>
    <w:basedOn w:val="a0"/>
    <w:link w:val="102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20">
    <w:name w:val="Основной текст (12)_"/>
    <w:basedOn w:val="a0"/>
    <w:link w:val="121"/>
    <w:uiPriority w:val="99"/>
    <w:locked/>
    <w:rPr>
      <w:rFonts w:ascii="Georgia" w:hAnsi="Georgia" w:cs="Georgia"/>
      <w:spacing w:val="10"/>
      <w:sz w:val="18"/>
      <w:szCs w:val="18"/>
    </w:rPr>
  </w:style>
  <w:style w:type="character" w:customStyle="1" w:styleId="39">
    <w:name w:val="Заголовок №39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8">
    <w:name w:val="Заголовок №38"/>
    <w:basedOn w:val="31"/>
    <w:uiPriority w:val="99"/>
    <w:rPr>
      <w:rFonts w:ascii="Verdana" w:hAnsi="Verdana" w:cs="Verdana"/>
      <w:noProof/>
      <w:spacing w:val="-10"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52">
    <w:name w:val="Заголовок №5_"/>
    <w:basedOn w:val="a0"/>
    <w:link w:val="53"/>
    <w:uiPriority w:val="99"/>
    <w:locked/>
    <w:rPr>
      <w:rFonts w:ascii="Georgia" w:hAnsi="Georgia" w:cs="Georgia"/>
      <w:spacing w:val="0"/>
      <w:sz w:val="23"/>
      <w:szCs w:val="23"/>
    </w:rPr>
  </w:style>
  <w:style w:type="character" w:customStyle="1" w:styleId="37">
    <w:name w:val="Подпись к таблице3"/>
    <w:basedOn w:val="a7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Verdana" w:hAnsi="Verdana" w:cs="Verdana"/>
      <w:spacing w:val="0"/>
      <w:sz w:val="19"/>
      <w:szCs w:val="19"/>
    </w:rPr>
  </w:style>
  <w:style w:type="character" w:customStyle="1" w:styleId="Verdana">
    <w:name w:val="Колонтитул + Verdana"/>
    <w:aliases w:val="10,5 pt2"/>
    <w:basedOn w:val="a4"/>
    <w:uiPriority w:val="99"/>
    <w:rPr>
      <w:rFonts w:ascii="Verdana" w:hAnsi="Verdana" w:cs="Verdana"/>
      <w:spacing w:val="0"/>
      <w:sz w:val="21"/>
      <w:szCs w:val="21"/>
    </w:rPr>
  </w:style>
  <w:style w:type="character" w:customStyle="1" w:styleId="Georgia">
    <w:name w:val="Колонтитул + Georgia"/>
    <w:aliases w:val="11,5 pt1"/>
    <w:basedOn w:val="a4"/>
    <w:uiPriority w:val="99"/>
    <w:rPr>
      <w:rFonts w:ascii="Georgia" w:hAnsi="Georgia" w:cs="Georgia"/>
      <w:spacing w:val="0"/>
      <w:sz w:val="23"/>
      <w:szCs w:val="23"/>
    </w:rPr>
  </w:style>
  <w:style w:type="character" w:customStyle="1" w:styleId="90">
    <w:name w:val="Основной текст (9)"/>
    <w:basedOn w:val="9"/>
    <w:uiPriority w:val="99"/>
    <w:rPr>
      <w:rFonts w:ascii="Georgia" w:hAnsi="Georgia" w:cs="Georgia"/>
      <w:spacing w:val="0"/>
      <w:sz w:val="23"/>
      <w:szCs w:val="23"/>
    </w:rPr>
  </w:style>
  <w:style w:type="character" w:customStyle="1" w:styleId="94">
    <w:name w:val="Основной текст (9)4"/>
    <w:basedOn w:val="9"/>
    <w:uiPriority w:val="99"/>
    <w:rPr>
      <w:rFonts w:ascii="Georgia" w:hAnsi="Georgia" w:cs="Georgia"/>
      <w:spacing w:val="0"/>
      <w:sz w:val="23"/>
      <w:szCs w:val="23"/>
    </w:rPr>
  </w:style>
  <w:style w:type="character" w:customStyle="1" w:styleId="93">
    <w:name w:val="Основной текст (9)3"/>
    <w:basedOn w:val="9"/>
    <w:uiPriority w:val="99"/>
    <w:rPr>
      <w:rFonts w:ascii="Georgia" w:hAnsi="Georgia" w:cs="Georgia"/>
      <w:spacing w:val="0"/>
      <w:sz w:val="23"/>
      <w:szCs w:val="23"/>
    </w:rPr>
  </w:style>
  <w:style w:type="character" w:customStyle="1" w:styleId="92">
    <w:name w:val="Основной текст (9)2"/>
    <w:basedOn w:val="9"/>
    <w:uiPriority w:val="99"/>
    <w:rPr>
      <w:rFonts w:ascii="Georgia" w:hAnsi="Georgia" w:cs="Georgia"/>
      <w:spacing w:val="0"/>
      <w:sz w:val="23"/>
      <w:szCs w:val="23"/>
    </w:rPr>
  </w:style>
  <w:style w:type="character" w:customStyle="1" w:styleId="370">
    <w:name w:val="Заголовок №37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60">
    <w:name w:val="Заголовок №36"/>
    <w:basedOn w:val="31"/>
    <w:uiPriority w:val="99"/>
    <w:rPr>
      <w:rFonts w:ascii="Verdana" w:hAnsi="Verdana" w:cs="Verdana"/>
      <w:noProof/>
      <w:spacing w:val="-10"/>
      <w:sz w:val="24"/>
      <w:szCs w:val="24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17">
    <w:name w:val="Основной текст (17)_"/>
    <w:basedOn w:val="a0"/>
    <w:link w:val="171"/>
    <w:uiPriority w:val="99"/>
    <w:locked/>
    <w:rPr>
      <w:rFonts w:ascii="Verdana" w:hAnsi="Verdana" w:cs="Verdana"/>
      <w:b/>
      <w:bCs/>
      <w:spacing w:val="0"/>
      <w:sz w:val="15"/>
      <w:szCs w:val="15"/>
    </w:rPr>
  </w:style>
  <w:style w:type="character" w:customStyle="1" w:styleId="170">
    <w:name w:val="Основной текст (17)"/>
    <w:basedOn w:val="17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Bookman Old Style" w:hAnsi="Bookman Old Style" w:cs="Bookman Old Style"/>
      <w:noProof/>
      <w:sz w:val="17"/>
      <w:szCs w:val="17"/>
    </w:rPr>
  </w:style>
  <w:style w:type="character" w:customStyle="1" w:styleId="350">
    <w:name w:val="Заголовок №35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40">
    <w:name w:val="Заголовок №34"/>
    <w:basedOn w:val="31"/>
    <w:uiPriority w:val="99"/>
    <w:rPr>
      <w:rFonts w:ascii="Verdana" w:hAnsi="Verdana" w:cs="Verdana"/>
      <w:noProof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Verdana" w:hAnsi="Verdana" w:cs="Verdana"/>
      <w:noProof/>
      <w:sz w:val="15"/>
      <w:szCs w:val="15"/>
    </w:rPr>
  </w:style>
  <w:style w:type="character" w:customStyle="1" w:styleId="173">
    <w:name w:val="Основной текст (17)3"/>
    <w:basedOn w:val="17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19">
    <w:name w:val="Основной текст (19)_"/>
    <w:basedOn w:val="a0"/>
    <w:link w:val="190"/>
    <w:uiPriority w:val="99"/>
    <w:locked/>
    <w:rPr>
      <w:rFonts w:ascii="Bookman Old Style" w:hAnsi="Bookman Old Style" w:cs="Bookman Old Style"/>
      <w:noProof/>
      <w:sz w:val="17"/>
      <w:szCs w:val="17"/>
    </w:rPr>
  </w:style>
  <w:style w:type="character" w:customStyle="1" w:styleId="200">
    <w:name w:val="Основной текст (20)_"/>
    <w:basedOn w:val="a0"/>
    <w:link w:val="201"/>
    <w:uiPriority w:val="99"/>
    <w:locked/>
    <w:rPr>
      <w:rFonts w:ascii="Georgia" w:hAnsi="Georgia" w:cs="Georgia"/>
      <w:noProof/>
      <w:sz w:val="8"/>
      <w:szCs w:val="8"/>
    </w:rPr>
  </w:style>
  <w:style w:type="character" w:customStyle="1" w:styleId="330">
    <w:name w:val="Заголовок №33"/>
    <w:basedOn w:val="31"/>
    <w:uiPriority w:val="99"/>
    <w:rPr>
      <w:rFonts w:ascii="Verdana" w:hAnsi="Verdana" w:cs="Verdana"/>
      <w:spacing w:val="-10"/>
      <w:sz w:val="24"/>
      <w:szCs w:val="24"/>
    </w:rPr>
  </w:style>
  <w:style w:type="character" w:customStyle="1" w:styleId="320">
    <w:name w:val="Заголовок №32"/>
    <w:basedOn w:val="31"/>
    <w:uiPriority w:val="99"/>
    <w:rPr>
      <w:rFonts w:ascii="Verdana" w:hAnsi="Verdana" w:cs="Verdana"/>
      <w:noProof/>
      <w:spacing w:val="-10"/>
      <w:sz w:val="24"/>
      <w:szCs w:val="24"/>
    </w:rPr>
  </w:style>
  <w:style w:type="character" w:customStyle="1" w:styleId="3-1pt">
    <w:name w:val="Основной текст (3) + Интервал -1 pt"/>
    <w:basedOn w:val="33"/>
    <w:uiPriority w:val="99"/>
    <w:rPr>
      <w:rFonts w:ascii="Verdana" w:hAnsi="Verdana" w:cs="Verdana"/>
      <w:spacing w:val="-20"/>
      <w:sz w:val="15"/>
      <w:szCs w:val="15"/>
    </w:rPr>
  </w:style>
  <w:style w:type="character" w:customStyle="1" w:styleId="172">
    <w:name w:val="Основной текст (17)2"/>
    <w:basedOn w:val="17"/>
    <w:uiPriority w:val="99"/>
    <w:rPr>
      <w:rFonts w:ascii="Verdana" w:hAnsi="Verdana" w:cs="Verdana"/>
      <w:b/>
      <w:bCs/>
      <w:spacing w:val="0"/>
      <w:sz w:val="15"/>
      <w:szCs w:val="15"/>
    </w:rPr>
  </w:style>
  <w:style w:type="character" w:customStyle="1" w:styleId="210">
    <w:name w:val="Основной текст (21)_"/>
    <w:basedOn w:val="a0"/>
    <w:link w:val="211"/>
    <w:uiPriority w:val="99"/>
    <w:locked/>
    <w:rPr>
      <w:rFonts w:ascii="Verdana" w:hAnsi="Verdana" w:cs="Verdana"/>
      <w:b/>
      <w:bCs/>
      <w:spacing w:val="0"/>
      <w:sz w:val="24"/>
      <w:szCs w:val="24"/>
    </w:rPr>
  </w:style>
  <w:style w:type="character" w:customStyle="1" w:styleId="212">
    <w:name w:val="Основной текст (21)"/>
    <w:basedOn w:val="210"/>
    <w:uiPriority w:val="99"/>
    <w:rPr>
      <w:rFonts w:ascii="Verdana" w:hAnsi="Verdana" w:cs="Verdana"/>
      <w:b/>
      <w:bCs/>
      <w:spacing w:val="0"/>
      <w:sz w:val="24"/>
      <w:szCs w:val="24"/>
    </w:rPr>
  </w:style>
  <w:style w:type="character" w:customStyle="1" w:styleId="25">
    <w:name w:val="Подпись к таблице2"/>
    <w:basedOn w:val="a7"/>
    <w:uiPriority w:val="99"/>
    <w:rPr>
      <w:rFonts w:ascii="Verdana" w:hAnsi="Verdana" w:cs="Verdana"/>
      <w:b/>
      <w:bCs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0" w:line="293" w:lineRule="exact"/>
      <w:ind w:firstLine="640"/>
      <w:jc w:val="both"/>
    </w:pPr>
    <w:rPr>
      <w:rFonts w:ascii="Verdana" w:hAnsi="Verdana" w:cs="Verdana"/>
      <w:b/>
      <w:bCs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600" w:after="600" w:line="240" w:lineRule="atLeast"/>
      <w:outlineLvl w:val="0"/>
    </w:pPr>
    <w:rPr>
      <w:rFonts w:ascii="Verdana" w:hAnsi="Verdana" w:cs="Verdana"/>
      <w:b/>
      <w:bCs/>
      <w:color w:val="auto"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0" w:after="120" w:line="240" w:lineRule="atLeast"/>
      <w:outlineLvl w:val="1"/>
    </w:pPr>
    <w:rPr>
      <w:rFonts w:ascii="Verdana" w:hAnsi="Verdana" w:cs="Verdana"/>
      <w:color w:val="auto"/>
      <w:sz w:val="40"/>
      <w:szCs w:val="40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after="600" w:line="240" w:lineRule="atLeast"/>
      <w:outlineLvl w:val="2"/>
    </w:pPr>
    <w:rPr>
      <w:rFonts w:ascii="Verdana" w:hAnsi="Verdana" w:cs="Verdana"/>
      <w:color w:val="auto"/>
      <w:spacing w:val="-10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hAnsi="Arial Unicode MS"/>
      <w:color w:val="auto"/>
      <w:sz w:val="20"/>
      <w:szCs w:val="20"/>
    </w:rPr>
  </w:style>
  <w:style w:type="paragraph" w:customStyle="1" w:styleId="34">
    <w:name w:val="Основной текст (3)"/>
    <w:basedOn w:val="a"/>
    <w:link w:val="33"/>
    <w:uiPriority w:val="99"/>
    <w:pPr>
      <w:shd w:val="clear" w:color="auto" w:fill="FFFFFF"/>
      <w:spacing w:line="240" w:lineRule="atLeast"/>
      <w:jc w:val="both"/>
    </w:pPr>
    <w:rPr>
      <w:rFonts w:ascii="Verdana" w:hAnsi="Verdana" w:cs="Verdana"/>
      <w:color w:val="auto"/>
      <w:spacing w:val="-10"/>
      <w:sz w:val="15"/>
      <w:szCs w:val="15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360" w:after="240" w:line="240" w:lineRule="atLeast"/>
      <w:outlineLvl w:val="3"/>
    </w:pPr>
    <w:rPr>
      <w:rFonts w:ascii="Verdana" w:hAnsi="Verdana" w:cs="Verdana"/>
      <w:color w:val="auto"/>
      <w:sz w:val="21"/>
      <w:szCs w:val="21"/>
    </w:rPr>
  </w:style>
  <w:style w:type="paragraph" w:styleId="a6">
    <w:name w:val="Body Text"/>
    <w:basedOn w:val="a"/>
    <w:link w:val="11"/>
    <w:uiPriority w:val="99"/>
    <w:pPr>
      <w:shd w:val="clear" w:color="auto" w:fill="FFFFFF"/>
      <w:spacing w:before="240" w:after="60" w:line="269" w:lineRule="exact"/>
      <w:ind w:hanging="460"/>
      <w:jc w:val="both"/>
    </w:pPr>
    <w:rPr>
      <w:rFonts w:ascii="Georgia" w:hAnsi="Georgia" w:cs="Georgia"/>
      <w:color w:val="auto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Pr>
      <w:rFonts w:eastAsia="Arial Unicode MS" w:hAnsi="Times New Roman"/>
      <w:color w:val="000000"/>
      <w:sz w:val="24"/>
      <w:szCs w:val="24"/>
    </w:rPr>
  </w:style>
  <w:style w:type="character" w:customStyle="1" w:styleId="141">
    <w:name w:val="Основной текст Знак14"/>
    <w:basedOn w:val="a0"/>
    <w:uiPriority w:val="99"/>
    <w:semiHidden/>
    <w:rPr>
      <w:color w:val="000000"/>
      <w:sz w:val="24"/>
      <w:szCs w:val="24"/>
    </w:rPr>
  </w:style>
  <w:style w:type="character" w:customStyle="1" w:styleId="131">
    <w:name w:val="Основной текст Знак13"/>
    <w:basedOn w:val="a0"/>
    <w:uiPriority w:val="99"/>
    <w:semiHidden/>
    <w:rPr>
      <w:color w:val="000000"/>
      <w:sz w:val="24"/>
      <w:szCs w:val="24"/>
    </w:rPr>
  </w:style>
  <w:style w:type="character" w:customStyle="1" w:styleId="122">
    <w:name w:val="Основной текст Знак12"/>
    <w:basedOn w:val="a0"/>
    <w:uiPriority w:val="99"/>
    <w:semiHidden/>
    <w:rPr>
      <w:color w:val="000000"/>
      <w:sz w:val="24"/>
      <w:szCs w:val="24"/>
    </w:rPr>
  </w:style>
  <w:style w:type="character" w:customStyle="1" w:styleId="112">
    <w:name w:val="Основной текст Знак11"/>
    <w:basedOn w:val="a0"/>
    <w:uiPriority w:val="99"/>
    <w:semiHidden/>
    <w:rPr>
      <w:rFonts w:eastAsia="Times New Roman"/>
      <w:color w:val="000000"/>
      <w:sz w:val="24"/>
      <w:szCs w:val="24"/>
    </w:rPr>
  </w:style>
  <w:style w:type="character" w:customStyle="1" w:styleId="103">
    <w:name w:val="Основной текст Знак10"/>
    <w:basedOn w:val="a0"/>
    <w:uiPriority w:val="99"/>
    <w:semiHidden/>
    <w:rPr>
      <w:color w:val="000000"/>
      <w:sz w:val="24"/>
      <w:szCs w:val="24"/>
    </w:rPr>
  </w:style>
  <w:style w:type="character" w:customStyle="1" w:styleId="95">
    <w:name w:val="Основной текст Знак9"/>
    <w:basedOn w:val="a0"/>
    <w:uiPriority w:val="99"/>
    <w:semiHidden/>
    <w:rPr>
      <w:color w:val="000000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Pr>
      <w:color w:val="000000"/>
    </w:rPr>
  </w:style>
  <w:style w:type="character" w:customStyle="1" w:styleId="71">
    <w:name w:val="Основной текст Знак7"/>
    <w:basedOn w:val="a0"/>
    <w:uiPriority w:val="99"/>
    <w:semiHidden/>
    <w:rPr>
      <w:color w:val="000000"/>
    </w:rPr>
  </w:style>
  <w:style w:type="character" w:customStyle="1" w:styleId="62">
    <w:name w:val="Основной текст Знак6"/>
    <w:basedOn w:val="a0"/>
    <w:uiPriority w:val="99"/>
    <w:semiHidden/>
    <w:rPr>
      <w:color w:val="000000"/>
    </w:rPr>
  </w:style>
  <w:style w:type="character" w:customStyle="1" w:styleId="54">
    <w:name w:val="Основной текст Знак5"/>
    <w:basedOn w:val="a0"/>
    <w:uiPriority w:val="99"/>
    <w:semiHidden/>
    <w:rPr>
      <w:color w:val="000000"/>
    </w:rPr>
  </w:style>
  <w:style w:type="character" w:customStyle="1" w:styleId="44">
    <w:name w:val="Основной текст Знак4"/>
    <w:basedOn w:val="a0"/>
    <w:uiPriority w:val="99"/>
    <w:semiHidden/>
    <w:rPr>
      <w:color w:val="000000"/>
    </w:rPr>
  </w:style>
  <w:style w:type="character" w:customStyle="1" w:styleId="3a">
    <w:name w:val="Основной текст Знак3"/>
    <w:basedOn w:val="a0"/>
    <w:uiPriority w:val="99"/>
    <w:semiHidden/>
    <w:rPr>
      <w:color w:val="000000"/>
    </w:rPr>
  </w:style>
  <w:style w:type="character" w:customStyle="1" w:styleId="26">
    <w:name w:val="Основной текст Знак2"/>
    <w:basedOn w:val="a0"/>
    <w:uiPriority w:val="99"/>
    <w:semiHidden/>
    <w:rPr>
      <w:color w:val="000000"/>
    </w:rPr>
  </w:style>
  <w:style w:type="paragraph" w:customStyle="1" w:styleId="12">
    <w:name w:val="Подпись к таблице1"/>
    <w:basedOn w:val="a"/>
    <w:link w:val="a7"/>
    <w:uiPriority w:val="99"/>
    <w:pPr>
      <w:shd w:val="clear" w:color="auto" w:fill="FFFFFF"/>
      <w:spacing w:line="240" w:lineRule="atLeast"/>
    </w:pPr>
    <w:rPr>
      <w:rFonts w:ascii="Verdana" w:hAnsi="Verdana" w:cs="Verdana"/>
      <w:b/>
      <w:bCs/>
      <w:color w:val="auto"/>
      <w:sz w:val="15"/>
      <w:szCs w:val="15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smallCaps/>
      <w:noProof/>
      <w:color w:val="auto"/>
      <w:sz w:val="14"/>
      <w:szCs w:val="14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78" w:lineRule="exact"/>
      <w:jc w:val="both"/>
    </w:pPr>
    <w:rPr>
      <w:rFonts w:ascii="Georgia" w:hAnsi="Georgia" w:cs="Georgia"/>
      <w:color w:val="auto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120" w:after="120" w:line="326" w:lineRule="exact"/>
      <w:ind w:hanging="480"/>
      <w:jc w:val="both"/>
    </w:pPr>
    <w:rPr>
      <w:rFonts w:ascii="Georgia" w:hAnsi="Georgia" w:cs="Georgia"/>
      <w:color w:val="auto"/>
      <w:sz w:val="23"/>
      <w:szCs w:val="23"/>
    </w:rPr>
  </w:style>
  <w:style w:type="paragraph" w:customStyle="1" w:styleId="36">
    <w:name w:val="Подпись к таблице (3)"/>
    <w:basedOn w:val="a"/>
    <w:link w:val="35"/>
    <w:uiPriority w:val="99"/>
    <w:pPr>
      <w:shd w:val="clear" w:color="auto" w:fill="FFFFFF"/>
      <w:spacing w:line="240" w:lineRule="atLeast"/>
    </w:pPr>
    <w:rPr>
      <w:rFonts w:ascii="Verdana" w:hAnsi="Verdana" w:cs="Verdana"/>
      <w:color w:val="auto"/>
      <w:spacing w:val="-10"/>
      <w:sz w:val="15"/>
      <w:szCs w:val="15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40" w:lineRule="atLeast"/>
    </w:pPr>
    <w:rPr>
      <w:rFonts w:ascii="Verdana" w:hAnsi="Verdana" w:cs="Verdana"/>
      <w:color w:val="auto"/>
      <w:sz w:val="15"/>
      <w:szCs w:val="15"/>
    </w:rPr>
  </w:style>
  <w:style w:type="paragraph" w:customStyle="1" w:styleId="102">
    <w:name w:val="Основной текст (10)"/>
    <w:basedOn w:val="a"/>
    <w:link w:val="101"/>
    <w:uiPriority w:val="99"/>
    <w:pPr>
      <w:shd w:val="clear" w:color="auto" w:fill="FFFFFF"/>
      <w:spacing w:line="240" w:lineRule="atLeast"/>
    </w:pPr>
    <w:rPr>
      <w:rFonts w:hAnsi="Arial Unicode MS"/>
      <w:noProof/>
      <w:color w:val="auto"/>
      <w:sz w:val="20"/>
      <w:szCs w:val="20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10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53">
    <w:name w:val="Заголовок №5"/>
    <w:basedOn w:val="a"/>
    <w:link w:val="52"/>
    <w:uiPriority w:val="99"/>
    <w:pPr>
      <w:shd w:val="clear" w:color="auto" w:fill="FFFFFF"/>
      <w:spacing w:before="240" w:line="336" w:lineRule="exact"/>
      <w:ind w:hanging="420"/>
      <w:outlineLvl w:val="4"/>
    </w:pPr>
    <w:rPr>
      <w:rFonts w:ascii="Georgia" w:hAnsi="Georgia" w:cs="Georgia"/>
      <w:color w:val="auto"/>
      <w:sz w:val="23"/>
      <w:szCs w:val="23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after="420" w:line="240" w:lineRule="exact"/>
    </w:pPr>
    <w:rPr>
      <w:rFonts w:ascii="Verdana" w:hAnsi="Verdana" w:cs="Verdana"/>
      <w:color w:val="auto"/>
      <w:sz w:val="19"/>
      <w:szCs w:val="19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before="540" w:after="120" w:line="240" w:lineRule="atLeast"/>
    </w:pPr>
    <w:rPr>
      <w:rFonts w:ascii="Verdana" w:hAnsi="Verdana" w:cs="Verdana"/>
      <w:b/>
      <w:bCs/>
      <w:color w:val="auto"/>
      <w:sz w:val="15"/>
      <w:szCs w:val="15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17"/>
      <w:szCs w:val="17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line="240" w:lineRule="atLeast"/>
    </w:pPr>
    <w:rPr>
      <w:rFonts w:ascii="Verdana" w:hAnsi="Verdana" w:cs="Verdana"/>
      <w:noProof/>
      <w:color w:val="auto"/>
      <w:sz w:val="15"/>
      <w:szCs w:val="15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17"/>
      <w:szCs w:val="17"/>
    </w:rPr>
  </w:style>
  <w:style w:type="paragraph" w:customStyle="1" w:styleId="201">
    <w:name w:val="Основной текст (20)"/>
    <w:basedOn w:val="a"/>
    <w:link w:val="200"/>
    <w:uiPriority w:val="99"/>
    <w:pPr>
      <w:shd w:val="clear" w:color="auto" w:fill="FFFFFF"/>
      <w:spacing w:line="240" w:lineRule="atLeast"/>
    </w:pPr>
    <w:rPr>
      <w:rFonts w:ascii="Georgia" w:hAnsi="Georgia" w:cs="Georgia"/>
      <w:noProof/>
      <w:color w:val="auto"/>
      <w:sz w:val="8"/>
      <w:szCs w:val="8"/>
    </w:rPr>
  </w:style>
  <w:style w:type="paragraph" w:customStyle="1" w:styleId="211">
    <w:name w:val="Основной текст (21)1"/>
    <w:basedOn w:val="a"/>
    <w:link w:val="210"/>
    <w:uiPriority w:val="99"/>
    <w:pPr>
      <w:shd w:val="clear" w:color="auto" w:fill="FFFFFF"/>
      <w:spacing w:after="1020" w:line="240" w:lineRule="atLeast"/>
    </w:pPr>
    <w:rPr>
      <w:rFonts w:ascii="Verdana" w:hAnsi="Verdana" w:cs="Verdana"/>
      <w:b/>
      <w:bCs/>
      <w:color w:val="auto"/>
    </w:rPr>
  </w:style>
  <w:style w:type="paragraph" w:styleId="aa">
    <w:name w:val="List Paragraph"/>
    <w:basedOn w:val="a"/>
    <w:uiPriority w:val="99"/>
    <w:qFormat/>
    <w:rsid w:val="00527628"/>
    <w:pPr>
      <w:ind w:left="708"/>
    </w:pPr>
  </w:style>
  <w:style w:type="paragraph" w:styleId="27">
    <w:name w:val="Body Text Indent 2"/>
    <w:basedOn w:val="a"/>
    <w:link w:val="28"/>
    <w:uiPriority w:val="99"/>
    <w:rsid w:val="008E641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8E6417"/>
    <w:rPr>
      <w:color w:val="000000"/>
    </w:rPr>
  </w:style>
  <w:style w:type="paragraph" w:styleId="ab">
    <w:name w:val="annotation text"/>
    <w:basedOn w:val="a"/>
    <w:link w:val="ac"/>
    <w:uiPriority w:val="99"/>
    <w:semiHidden/>
    <w:rsid w:val="008E6417"/>
    <w:rPr>
      <w:rFonts w:hAnsi="Arial Unicode MS"/>
      <w:color w:val="auto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8E6417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99"/>
    <w:rsid w:val="008E6417"/>
    <w:pPr>
      <w:overflowPunct w:val="0"/>
      <w:autoSpaceDE w:val="0"/>
      <w:autoSpaceDN w:val="0"/>
      <w:adjustRightInd w:val="0"/>
      <w:spacing w:after="0" w:line="240" w:lineRule="auto"/>
    </w:pPr>
    <w:rPr>
      <w:rFonts w:eastAsia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E64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customStyle="1" w:styleId="ConsPlusTitle">
    <w:name w:val="ConsPlusTitle"/>
    <w:uiPriority w:val="99"/>
    <w:rsid w:val="008E641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251BB4"/>
    <w:pPr>
      <w:spacing w:before="100" w:beforeAutospacing="1" w:after="100" w:afterAutospacing="1"/>
    </w:pPr>
    <w:rPr>
      <w:rFonts w:hAnsi="Arial Unicode MS"/>
      <w:color w:val="auto"/>
    </w:rPr>
  </w:style>
  <w:style w:type="character" w:customStyle="1" w:styleId="apple-converted-space">
    <w:name w:val="apple-converted-space"/>
    <w:uiPriority w:val="99"/>
    <w:rsid w:val="00251BB4"/>
  </w:style>
  <w:style w:type="paragraph" w:styleId="ae">
    <w:name w:val="header"/>
    <w:basedOn w:val="a"/>
    <w:link w:val="af"/>
    <w:uiPriority w:val="99"/>
    <w:rsid w:val="00C514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eastAsia="Arial Unicode MS" w:hAnsi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C514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eastAsia="Arial Unicode MS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486D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KompasPC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Девятина</dc:creator>
  <cp:keywords/>
  <dc:description/>
  <cp:lastModifiedBy>User</cp:lastModifiedBy>
  <cp:revision>2</cp:revision>
  <cp:lastPrinted>2017-09-12T11:47:00Z</cp:lastPrinted>
  <dcterms:created xsi:type="dcterms:W3CDTF">2017-09-26T05:37:00Z</dcterms:created>
  <dcterms:modified xsi:type="dcterms:W3CDTF">2017-09-26T05:37:00Z</dcterms:modified>
</cp:coreProperties>
</file>